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D58" w:rsidRDefault="00B31D58"/>
    <w:tbl>
      <w:tblPr>
        <w:tblW w:w="2058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5"/>
        <w:gridCol w:w="947"/>
      </w:tblGrid>
      <w:tr w:rsidR="006064F2" w:rsidRPr="006064F2" w:rsidTr="006064F2">
        <w:trPr>
          <w:gridAfter w:val="1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20400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00"/>
            </w:tblGrid>
            <w:tr w:rsidR="006064F2" w:rsidRPr="006A119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064F2" w:rsidRDefault="006064F2" w:rsidP="0023613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Introdução</w:t>
                  </w:r>
                  <w:r w:rsidR="00236137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– Impressora </w:t>
                  </w:r>
                  <w:proofErr w:type="spellStart"/>
                  <w:r w:rsidR="00236137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Bematech</w:t>
                  </w:r>
                  <w:proofErr w:type="spellEnd"/>
                  <w:r w:rsidR="00236137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DP20</w:t>
                  </w:r>
                </w:p>
                <w:p w:rsidR="008B19C8" w:rsidRDefault="008B19C8" w:rsidP="008B19C8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</w:pPr>
                </w:p>
                <w:p w:rsidR="00837B98" w:rsidRDefault="008B19C8" w:rsidP="008B19C8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&gt; Instalar a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>Bematech</w:t>
                  </w:r>
                  <w:proofErr w:type="spellEnd"/>
                  <w:r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 no Sistema</w:t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br/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&gt; Vai no site da fabricante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>Bematech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 &gt; e faz o download do driver e o software</w:t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br/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>&gt; Segue o link</w:t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t> </w:t>
                  </w:r>
                  <w:hyperlink r:id="rId4" w:tgtFrame="_blank" w:history="1">
                    <w:r>
                      <w:rPr>
                        <w:rStyle w:val="Hyperlink"/>
                        <w:rFonts w:ascii="Arial" w:eastAsia="Times New Roman" w:hAnsi="Arial" w:cs="Arial"/>
                        <w:color w:val="5388B4"/>
                        <w:sz w:val="28"/>
                        <w:szCs w:val="28"/>
                        <w:lang w:eastAsia="pt-BR"/>
                      </w:rPr>
                      <w:t>www.bematech.com.br/equipamentos/produto/dp-20</w:t>
                    </w:r>
                  </w:hyperlink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br/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&gt; Faz a instalação normalmente &gt; Depois você precisa colar a </w:t>
                  </w:r>
                  <w:r w:rsidRPr="00837B98">
                    <w:rPr>
                      <w:rFonts w:ascii="Arial" w:eastAsia="Times New Roman" w:hAnsi="Arial" w:cs="Arial"/>
                      <w:b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BEMADP32.dll </w:t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no diretório do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>windows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>.</w:t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br/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&gt; No software da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>bematech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 você vai em;</w:t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br/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>&gt; Arquivo &gt; Configurações &gt; Porta de comunicações &gt; Lá você vai escolher COM1 &gt; atualiza &gt; e da OK.</w:t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br/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&gt; Até ai já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>esta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 instalada no sistema pra usar a partir do software</w:t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t> </w:t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t>SEM</w:t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t> 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>vinculo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 com o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>protheus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>.</w:t>
                  </w:r>
                </w:p>
                <w:p w:rsidR="00837B98" w:rsidRDefault="00837B98" w:rsidP="008B19C8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&gt;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>Edit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 o arquivo </w:t>
                  </w:r>
                  <w:r w:rsidRPr="00837B98">
                    <w:rPr>
                      <w:rFonts w:ascii="Arial" w:eastAsia="Times New Roman" w:hAnsi="Arial" w:cs="Arial"/>
                      <w:b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>BemaDP32.ini</w:t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t xml:space="preserve"> localizado na pasta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t>windows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t xml:space="preserve"> e faça as alterações devidas em relação as colunas e linhas de impressão do seu cheque, e a porta de comunicação que a impressora vai estar instalada 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t>( COM</w:t>
                  </w:r>
                  <w:proofErr w:type="gramEnd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t>1, COM2...... )</w:t>
                  </w:r>
                </w:p>
                <w:p w:rsidR="008B19C8" w:rsidRDefault="00837B98" w:rsidP="00837B98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t xml:space="preserve">&gt; Copie os arquivos </w:t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>BEMADP32.dll</w:t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 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e  </w:t>
                  </w:r>
                  <w:r w:rsidRPr="00837B98"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>BemaDP32.ini</w:t>
                  </w:r>
                  <w:proofErr w:type="gramEnd"/>
                  <w:r w:rsidRPr="00837B98"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shd w:val="clear" w:color="auto" w:fill="FFFFFF"/>
                      <w:lang w:eastAsia="pt-BR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t>para a pasta onde \Protheus\Bin\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t>SmartClient</w:t>
                  </w:r>
                  <w:proofErr w:type="spellEnd"/>
                  <w:r w:rsidR="008B19C8"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eastAsia="pt-BR"/>
                    </w:rPr>
                    <w:br/>
                  </w:r>
                </w:p>
                <w:p w:rsidR="00837B98" w:rsidRDefault="00837B98" w:rsidP="00837B98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</w:p>
                <w:p w:rsidR="00837B98" w:rsidRPr="00837B98" w:rsidRDefault="00837B98" w:rsidP="00837B98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b/>
                      <w:color w:val="000000"/>
                      <w:sz w:val="24"/>
                      <w:szCs w:val="24"/>
                      <w:lang w:eastAsia="pt-BR"/>
                    </w:rPr>
                  </w:pPr>
                  <w:bookmarkStart w:id="0" w:name="_GoBack"/>
                  <w:r w:rsidRPr="00837B98">
                    <w:rPr>
                      <w:rFonts w:ascii="Verdana" w:eastAsia="Times New Roman" w:hAnsi="Verdana" w:cs="Times New Roman"/>
                      <w:b/>
                      <w:color w:val="000000"/>
                      <w:sz w:val="24"/>
                      <w:szCs w:val="24"/>
                      <w:lang w:eastAsia="pt-BR"/>
                    </w:rPr>
                    <w:t xml:space="preserve">Considerações sobre a </w:t>
                  </w:r>
                  <w:proofErr w:type="spellStart"/>
                  <w:r w:rsidRPr="00837B98">
                    <w:rPr>
                      <w:rFonts w:ascii="Verdana" w:eastAsia="Times New Roman" w:hAnsi="Verdana" w:cs="Times New Roman"/>
                      <w:b/>
                      <w:color w:val="000000"/>
                      <w:sz w:val="24"/>
                      <w:szCs w:val="24"/>
                      <w:lang w:eastAsia="pt-BR"/>
                    </w:rPr>
                    <w:t>Impresora</w:t>
                  </w:r>
                  <w:proofErr w:type="spellEnd"/>
                  <w:r w:rsidRPr="00837B98">
                    <w:rPr>
                      <w:rFonts w:ascii="Verdana" w:eastAsia="Times New Roman" w:hAnsi="Verdana" w:cs="Times New Roman"/>
                      <w:b/>
                      <w:color w:val="000000"/>
                      <w:sz w:val="24"/>
                      <w:szCs w:val="24"/>
                      <w:lang w:eastAsia="pt-BR"/>
                    </w:rPr>
                    <w:t xml:space="preserve"> </w:t>
                  </w:r>
                  <w:proofErr w:type="spellStart"/>
                  <w:r w:rsidRPr="00837B98">
                    <w:rPr>
                      <w:rFonts w:ascii="Verdana" w:eastAsia="Times New Roman" w:hAnsi="Verdana" w:cs="Times New Roman"/>
                      <w:b/>
                      <w:color w:val="000000"/>
                      <w:sz w:val="24"/>
                      <w:szCs w:val="24"/>
                      <w:lang w:eastAsia="pt-BR"/>
                    </w:rPr>
                    <w:t>Bematech</w:t>
                  </w:r>
                  <w:proofErr w:type="spellEnd"/>
                  <w:r w:rsidRPr="00837B98">
                    <w:rPr>
                      <w:rFonts w:ascii="Verdana" w:eastAsia="Times New Roman" w:hAnsi="Verdana" w:cs="Times New Roman"/>
                      <w:b/>
                      <w:color w:val="000000"/>
                      <w:sz w:val="24"/>
                      <w:szCs w:val="24"/>
                      <w:lang w:eastAsia="pt-BR"/>
                    </w:rPr>
                    <w:t xml:space="preserve"> DP20</w:t>
                  </w:r>
                </w:p>
                <w:bookmarkEnd w:id="0"/>
                <w:p w:rsidR="005F4AFA" w:rsidRDefault="006064F2" w:rsidP="006064F2">
                  <w:pPr>
                    <w:spacing w:after="0" w:line="270" w:lineRule="atLeast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A impressora "DP-20" ou "DP-20 PLUS" da </w:t>
                  </w:r>
                  <w:proofErr w:type="spell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Bematech</w:t>
                  </w:r>
                  <w:proofErr w:type="spell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com operação remota por interface serial através do driver "DP20DRV" da biblioteca</w:t>
                  </w:r>
                </w:p>
                <w:p w:rsidR="005F4AFA" w:rsidRDefault="006064F2" w:rsidP="006064F2">
                  <w:pPr>
                    <w:spacing w:after="0" w:line="270" w:lineRule="atLeast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"BEMADP32.DLL", é representada pelo modelo de cheques código "98" - "</w:t>
                  </w:r>
                  <w:proofErr w:type="spell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Bematech</w:t>
                  </w:r>
                  <w:proofErr w:type="spell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" no </w:t>
                  </w:r>
                  <w:proofErr w:type="spell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Controller</w:t>
                  </w:r>
                  <w:proofErr w:type="spell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ERP. A DLL pode ser gravada no mesmo</w:t>
                  </w:r>
                </w:p>
                <w:p w:rsidR="005F4AFA" w:rsidRDefault="006064F2" w:rsidP="006064F2">
                  <w:pPr>
                    <w:spacing w:after="0" w:line="270" w:lineRule="atLeast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</w:t>
                  </w:r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diretório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de sua aplicação, juntamente</w:t>
                  </w:r>
                  <w:r w:rsidR="005F4AF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com o arquivo BEMADP32.INI. O Driver de instalação e os manuais da impressora DP-20 podem ser</w:t>
                  </w:r>
                </w:p>
                <w:p w:rsidR="006064F2" w:rsidRDefault="006064F2" w:rsidP="006064F2">
                  <w:pPr>
                    <w:spacing w:after="0" w:line="270" w:lineRule="atLeast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</w:t>
                  </w:r>
                  <w:proofErr w:type="spellStart"/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encontratos</w:t>
                  </w:r>
                  <w:proofErr w:type="spellEnd"/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no site da </w:t>
                  </w:r>
                  <w:proofErr w:type="spell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Bematech</w:t>
                  </w:r>
                  <w:proofErr w:type="spellEnd"/>
                  <w:r w:rsidR="005F4AF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em </w:t>
                  </w:r>
                  <w:hyperlink r:id="rId5" w:history="1">
                    <w:r w:rsidR="00837B98" w:rsidRPr="00D475B6">
                      <w:rPr>
                        <w:rStyle w:val="Hyperlink"/>
                        <w:rFonts w:ascii="Arial" w:eastAsia="Times New Roman" w:hAnsi="Arial" w:cs="Arial"/>
                        <w:i/>
                        <w:iCs/>
                        <w:sz w:val="24"/>
                        <w:szCs w:val="24"/>
                        <w:lang w:eastAsia="pt-BR"/>
                      </w:rPr>
                      <w:t>http://www.bematech.com.br/suporte/dwn_chq.asp</w:t>
                    </w:r>
                  </w:hyperlink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 .</w:t>
                  </w:r>
                </w:p>
                <w:p w:rsidR="005F4AFA" w:rsidRPr="006A1196" w:rsidRDefault="005F4AFA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• </w:t>
                  </w: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Emite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relatórios parciais.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• </w:t>
                  </w: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Possibilita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a alteração do layout de qualquer documento existente.</w:t>
                  </w:r>
                  <w:r w:rsidRPr="006A119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Características da Impressora segundo fabricante: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• </w:t>
                  </w: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Armazena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até 100 favorecidos, com um código de dois dígitos para cada um.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• </w:t>
                  </w: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Armazena e emite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relatório de até 432 cheques.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• </w:t>
                  </w: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Possui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87 bancos com formatos prontos, 5 formulários e um formato padrão.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• </w:t>
                  </w: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Possibilita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a criação de até 30 novos bancos.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• </w:t>
                  </w: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Possibilita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a impressão de documentos ao portador.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• </w:t>
                  </w: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Armazena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documento no relatório, mesmo que o cheque não seja impresso.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• </w:t>
                  </w: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Possui modo Pré-Datado fixo.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• </w:t>
                  </w: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Modo Pré-Datado instantâneo.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• </w:t>
                  </w: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Possui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dois modos de impressão de cheque Pré-Datado programado.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• </w:t>
                  </w: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Possibilita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a configuração da sua porta serial pelo teclado.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• </w:t>
                  </w: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Permite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a programação do protocolo de comunicação serial.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Configuração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A configuração básica está no arquivo BEMADP32.INI e as entradas sob a seção Formato obedecem a </w:t>
                  </w:r>
                  <w:proofErr w:type="spell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seqüência</w:t>
                  </w:r>
                  <w:proofErr w:type="spell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: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Código do banco = coordenadas de impressão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Sendo as coordenadas dadas na seguinte ordem: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linha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do valor numérico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linha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do valor extenso 1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linha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do valor extenso 2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linha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do nome do favorecido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linha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da cidade/data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coluna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do valor numérico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coluna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do valor extenso 1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coluna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do valor extenso 2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coluna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do nome do favorecido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coluna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da cidade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coluna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do dia (relativa a coluna da cidade)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coluna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do mês (relativa a coluna da cidade)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coluna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do ano (relativa a coluna da cidade)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6064F2" w:rsidRPr="006A1196" w:rsidRDefault="00837B98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hyperlink r:id="rId6" w:tgtFrame="_blank" w:history="1">
                    <w:r w:rsidR="006064F2" w:rsidRPr="006A1196">
                      <w:rPr>
                        <w:rFonts w:ascii="Arial" w:eastAsia="Times New Roman" w:hAnsi="Arial" w:cs="Arial"/>
                        <w:i/>
                        <w:iCs/>
                        <w:color w:val="0000FF"/>
                        <w:sz w:val="24"/>
                        <w:szCs w:val="24"/>
                        <w:u w:val="single"/>
                        <w:lang w:eastAsia="pt-BR"/>
                      </w:rPr>
                      <w:t>Sistema</w:t>
                    </w:r>
                  </w:hyperlink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spellStart"/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port</w:t>
                  </w:r>
                  <w:proofErr w:type="spellEnd"/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 xml:space="preserve">=COM1 ;COM1, COM2, </w:t>
                  </w:r>
                  <w:proofErr w:type="spell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etc</w:t>
                  </w:r>
                  <w:proofErr w:type="spell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, para serial.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spellStart"/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m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_sg</w:t>
                  </w:r>
                  <w:proofErr w:type="spell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=”real” ;nome da moeda no singular.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spellStart"/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m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_pl</w:t>
                  </w:r>
                  <w:proofErr w:type="spell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=”reais” ;nome da moeda no plural.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spellStart"/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c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_sg</w:t>
                  </w:r>
                  <w:proofErr w:type="spell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=”centavo” ;nome dos centavos no singular.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spellStart"/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c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_pl</w:t>
                  </w:r>
                  <w:proofErr w:type="spell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=”centavos” ;nome dos centavos no plural.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spellStart"/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dsep</w:t>
                  </w:r>
                  <w:proofErr w:type="spellEnd"/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=”,” ;separador de decimais.</w:t>
                  </w:r>
                </w:p>
                <w:p w:rsidR="006064F2" w:rsidRPr="006A1196" w:rsidRDefault="00837B98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hyperlink r:id="rId7" w:tgtFrame="_blank" w:history="1">
                    <w:r w:rsidR="006064F2" w:rsidRPr="006A1196">
                      <w:rPr>
                        <w:rFonts w:ascii="Arial" w:eastAsia="Times New Roman" w:hAnsi="Arial" w:cs="Arial"/>
                        <w:i/>
                        <w:iCs/>
                        <w:color w:val="0000FF"/>
                        <w:sz w:val="24"/>
                        <w:szCs w:val="24"/>
                        <w:u w:val="single"/>
                        <w:lang w:eastAsia="pt-BR"/>
                      </w:rPr>
                      <w:t>Opcional</w:t>
                    </w:r>
                  </w:hyperlink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spellStart"/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nfav</w:t>
                  </w:r>
                  <w:proofErr w:type="spellEnd"/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=”Marcelo Azevedo” ;nome do favorecido.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spellStart"/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locl</w:t>
                  </w:r>
                  <w:proofErr w:type="spellEnd"/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=”Curitiba” ;cidade de emissão.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6064F2" w:rsidRPr="006A1196" w:rsidRDefault="00837B98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hyperlink r:id="rId8" w:tgtFrame="_blank" w:history="1">
                    <w:r w:rsidR="006064F2" w:rsidRPr="006A1196">
                      <w:rPr>
                        <w:rFonts w:ascii="Arial" w:eastAsia="Times New Roman" w:hAnsi="Arial" w:cs="Arial"/>
                        <w:i/>
                        <w:iCs/>
                        <w:color w:val="0000FF"/>
                        <w:sz w:val="24"/>
                        <w:szCs w:val="24"/>
                        <w:u w:val="single"/>
                        <w:lang w:eastAsia="pt-BR"/>
                      </w:rPr>
                      <w:t>Formato</w:t>
                    </w:r>
                  </w:hyperlink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;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 xml:space="preserve">; +------------------------------------- linha do valor </w:t>
                  </w:r>
                  <w:proofErr w:type="spell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numerico</w:t>
                  </w:r>
                  <w:proofErr w:type="spellEnd"/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; | +---------------------------------- linha do valor extenso 1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; | | +------------------------------- linha do valor extenso 2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; | | | +---------------------------- linha do nome do favorecido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; | | | | +------------------------- linha da cidade/data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 xml:space="preserve">; | | | | | +---------------------- coluna do valor </w:t>
                  </w:r>
                  <w:proofErr w:type="spell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numerico</w:t>
                  </w:r>
                  <w:proofErr w:type="spellEnd"/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; | | | | | | +------------------- coluna do valor extenso 1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; | | | | | | | +---------------- coluna do valor extenso 2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; | | | | | | | | +------------- coluna do nome do favorecido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; | | | | | | | | | +---------- coluna da cidade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; | | | | | | | | | | +------- coluna do dia (</w:t>
                  </w:r>
                  <w:proofErr w:type="spell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rel</w:t>
                  </w:r>
                  <w:proofErr w:type="spell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 xml:space="preserve"> cidade)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 xml:space="preserve">; | | | | | | | | | | | +---- coluna do </w:t>
                  </w:r>
                  <w:proofErr w:type="spell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mes</w:t>
                  </w:r>
                  <w:proofErr w:type="spell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 xml:space="preserve"> (</w:t>
                  </w:r>
                  <w:proofErr w:type="spell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rel</w:t>
                  </w:r>
                  <w:proofErr w:type="spell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 xml:space="preserve"> cidade)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; | | | | | | | | | | | | +- coluna do ano (</w:t>
                  </w:r>
                  <w:proofErr w:type="spell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rel</w:t>
                  </w:r>
                  <w:proofErr w:type="spell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 xml:space="preserve"> cidade)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; | | | | | | | | | | | | |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default</w:t>
                  </w:r>
                  <w:proofErr w:type="gram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=01,05,07,10,13,92,17,09,11,50,31,40,65 ; Formato default</w:t>
                  </w:r>
                </w:p>
                <w:p w:rsidR="006064F2" w:rsidRPr="006A1196" w:rsidRDefault="006064F2" w:rsidP="006064F2">
                  <w:pPr>
                    <w:shd w:val="clear" w:color="auto" w:fill="FF993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66"/>
                      <w:sz w:val="24"/>
                      <w:szCs w:val="24"/>
                      <w:lang w:eastAsia="pt-BR"/>
                    </w:rPr>
                    <w:t>666 = 01,02,03,04,05,01,01,01,01,01,20,24,48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6064F2" w:rsidRPr="006A1196" w:rsidRDefault="006064F2" w:rsidP="00606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Utilização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1º – Em Financeiro, Contas à Pagar, Tipos de Baixa, cadastrar um tipo de baixa informando o modelo de cheque 98 – </w:t>
                  </w:r>
                  <w:proofErr w:type="spell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Bematech</w:t>
                  </w:r>
                  <w:proofErr w:type="spell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;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2º – Em Financeiro, Emissão de Cheques, </w:t>
                  </w:r>
                  <w:proofErr w:type="spellStart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exitem</w:t>
                  </w:r>
                  <w:proofErr w:type="spellEnd"/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 as opções P0040 e P0041, Cheque Expresso e Cheque Detalhado respectivamente;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3º – Conferir se a Impressora está ligada e com status On-Line;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4º – Verificar se a impressora está corretamente ligada à porta serial da CPU;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5º – Posicionar a folha de cheque na impressora;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6º – Confirmar a Impressão;</w:t>
                  </w:r>
                </w:p>
                <w:p w:rsidR="005F4AFA" w:rsidRDefault="006064F2" w:rsidP="006064F2">
                  <w:pPr>
                    <w:spacing w:after="0" w:line="270" w:lineRule="atLeast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 xml:space="preserve">7º – Automaticamente é enviado pelo programa um sinal de verificação da comunicação com a impressora, que caso não esteja correto é mostrada uma mensagem 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informando a falha de comunicação com a porta serial configurada no arquivo BEMADP20.INI;</w:t>
                  </w:r>
                </w:p>
                <w:p w:rsidR="006064F2" w:rsidRPr="006A1196" w:rsidRDefault="006064F2" w:rsidP="006064F2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6A11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pt-BR"/>
                    </w:rPr>
                    <w:t>8º – Caso a comunicação com a impressora esteja correta, os dados do cheque serão enviados;</w:t>
                  </w:r>
                </w:p>
              </w:tc>
            </w:tr>
          </w:tbl>
          <w:p w:rsidR="006064F2" w:rsidRPr="006A1196" w:rsidRDefault="006064F2" w:rsidP="006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pt-BR"/>
              </w:rPr>
            </w:pPr>
          </w:p>
        </w:tc>
      </w:tr>
      <w:tr w:rsidR="006064F2" w:rsidRPr="006064F2" w:rsidTr="006064F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064F2" w:rsidRPr="006A1196" w:rsidRDefault="006064F2" w:rsidP="006064F2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064F2" w:rsidRPr="006064F2" w:rsidRDefault="006064F2" w:rsidP="006064F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t-BR"/>
              </w:rPr>
            </w:pPr>
          </w:p>
        </w:tc>
      </w:tr>
      <w:tr w:rsidR="006064F2" w:rsidRPr="006064F2" w:rsidTr="006064F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064F2" w:rsidRPr="006A1196" w:rsidRDefault="006064F2" w:rsidP="006064F2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064F2" w:rsidRPr="006064F2" w:rsidRDefault="006064F2" w:rsidP="006064F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t-BR"/>
              </w:rPr>
            </w:pPr>
          </w:p>
        </w:tc>
      </w:tr>
      <w:tr w:rsidR="006064F2" w:rsidRPr="008B19C8" w:rsidTr="006064F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064F2" w:rsidRPr="006064F2" w:rsidRDefault="006064F2" w:rsidP="006064F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064F2" w:rsidRPr="006064F2" w:rsidRDefault="006064F2" w:rsidP="006064F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val="en-US" w:eastAsia="pt-BR"/>
              </w:rPr>
            </w:pPr>
            <w:r w:rsidRPr="006064F2">
              <w:rPr>
                <w:rFonts w:ascii="Microsoft Sans Serif" w:eastAsia="Times New Roman" w:hAnsi="Microsoft Sans Serif" w:cs="Microsoft Sans Serif"/>
                <w:color w:val="404040"/>
                <w:sz w:val="16"/>
                <w:lang w:val="en-US" w:eastAsia="pt-BR"/>
              </w:rPr>
              <w:t>Created by: Roberto last modification: 08/09/08 09:48 by Jefferson</w:t>
            </w:r>
          </w:p>
        </w:tc>
      </w:tr>
    </w:tbl>
    <w:p w:rsidR="006064F2" w:rsidRPr="006064F2" w:rsidRDefault="006064F2">
      <w:pPr>
        <w:rPr>
          <w:lang w:val="en-US"/>
        </w:rPr>
      </w:pPr>
    </w:p>
    <w:sectPr w:rsidR="006064F2" w:rsidRPr="006064F2" w:rsidSect="005F4AF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F2"/>
    <w:rsid w:val="00000A2F"/>
    <w:rsid w:val="00010C48"/>
    <w:rsid w:val="00011889"/>
    <w:rsid w:val="00030D11"/>
    <w:rsid w:val="00034E74"/>
    <w:rsid w:val="0004370B"/>
    <w:rsid w:val="00054FE7"/>
    <w:rsid w:val="000551EF"/>
    <w:rsid w:val="00057B54"/>
    <w:rsid w:val="000734D8"/>
    <w:rsid w:val="00094165"/>
    <w:rsid w:val="000A7833"/>
    <w:rsid w:val="000B0937"/>
    <w:rsid w:val="000B338B"/>
    <w:rsid w:val="000D22EC"/>
    <w:rsid w:val="000F1460"/>
    <w:rsid w:val="001017EC"/>
    <w:rsid w:val="00127A9F"/>
    <w:rsid w:val="001472DE"/>
    <w:rsid w:val="00157553"/>
    <w:rsid w:val="00167D73"/>
    <w:rsid w:val="0018176F"/>
    <w:rsid w:val="001832BD"/>
    <w:rsid w:val="00185E2F"/>
    <w:rsid w:val="00186F32"/>
    <w:rsid w:val="00192ACE"/>
    <w:rsid w:val="00197CC8"/>
    <w:rsid w:val="001C2034"/>
    <w:rsid w:val="001C2A27"/>
    <w:rsid w:val="001C2F13"/>
    <w:rsid w:val="001E55DA"/>
    <w:rsid w:val="00204A93"/>
    <w:rsid w:val="00211027"/>
    <w:rsid w:val="00214407"/>
    <w:rsid w:val="00215BDA"/>
    <w:rsid w:val="00236137"/>
    <w:rsid w:val="00244582"/>
    <w:rsid w:val="002471D5"/>
    <w:rsid w:val="002473EC"/>
    <w:rsid w:val="00276D65"/>
    <w:rsid w:val="002A620B"/>
    <w:rsid w:val="002D5D7A"/>
    <w:rsid w:val="002E36A6"/>
    <w:rsid w:val="002F4600"/>
    <w:rsid w:val="002F6103"/>
    <w:rsid w:val="00302026"/>
    <w:rsid w:val="0030486C"/>
    <w:rsid w:val="00304B63"/>
    <w:rsid w:val="00314DE0"/>
    <w:rsid w:val="00320E41"/>
    <w:rsid w:val="00330F8C"/>
    <w:rsid w:val="003324F6"/>
    <w:rsid w:val="00334704"/>
    <w:rsid w:val="00357CB3"/>
    <w:rsid w:val="00386E7D"/>
    <w:rsid w:val="0039034E"/>
    <w:rsid w:val="00395218"/>
    <w:rsid w:val="003A28DE"/>
    <w:rsid w:val="003A42DD"/>
    <w:rsid w:val="003C4556"/>
    <w:rsid w:val="003E7C7A"/>
    <w:rsid w:val="004120E6"/>
    <w:rsid w:val="0041344C"/>
    <w:rsid w:val="004209F4"/>
    <w:rsid w:val="00435AC6"/>
    <w:rsid w:val="00440E7A"/>
    <w:rsid w:val="00467A7A"/>
    <w:rsid w:val="00473C1C"/>
    <w:rsid w:val="0048317B"/>
    <w:rsid w:val="004917F4"/>
    <w:rsid w:val="004C27D7"/>
    <w:rsid w:val="004C3FB1"/>
    <w:rsid w:val="004D0C5C"/>
    <w:rsid w:val="004D5D27"/>
    <w:rsid w:val="004F316D"/>
    <w:rsid w:val="004F67F5"/>
    <w:rsid w:val="00502499"/>
    <w:rsid w:val="0051178E"/>
    <w:rsid w:val="0051535D"/>
    <w:rsid w:val="005301B6"/>
    <w:rsid w:val="00544E4D"/>
    <w:rsid w:val="00554BA1"/>
    <w:rsid w:val="0056398D"/>
    <w:rsid w:val="005732E6"/>
    <w:rsid w:val="00575B25"/>
    <w:rsid w:val="005766B5"/>
    <w:rsid w:val="0058710B"/>
    <w:rsid w:val="005B60A9"/>
    <w:rsid w:val="005C38A3"/>
    <w:rsid w:val="005E5705"/>
    <w:rsid w:val="005F1657"/>
    <w:rsid w:val="005F4AFA"/>
    <w:rsid w:val="006000B5"/>
    <w:rsid w:val="006064F2"/>
    <w:rsid w:val="006139DD"/>
    <w:rsid w:val="00621755"/>
    <w:rsid w:val="00636EDA"/>
    <w:rsid w:val="00643D8E"/>
    <w:rsid w:val="00651C5C"/>
    <w:rsid w:val="00656932"/>
    <w:rsid w:val="00656E5D"/>
    <w:rsid w:val="00663D2A"/>
    <w:rsid w:val="006659D8"/>
    <w:rsid w:val="00673C69"/>
    <w:rsid w:val="006740B3"/>
    <w:rsid w:val="00677347"/>
    <w:rsid w:val="00684404"/>
    <w:rsid w:val="00693305"/>
    <w:rsid w:val="00693343"/>
    <w:rsid w:val="006A1196"/>
    <w:rsid w:val="006D10F2"/>
    <w:rsid w:val="006D35DA"/>
    <w:rsid w:val="006F01BF"/>
    <w:rsid w:val="006F55A4"/>
    <w:rsid w:val="00701C39"/>
    <w:rsid w:val="00703796"/>
    <w:rsid w:val="00707852"/>
    <w:rsid w:val="00722AEE"/>
    <w:rsid w:val="007249B7"/>
    <w:rsid w:val="00725AC9"/>
    <w:rsid w:val="00727B7C"/>
    <w:rsid w:val="00735AF9"/>
    <w:rsid w:val="00754422"/>
    <w:rsid w:val="0076487E"/>
    <w:rsid w:val="00771965"/>
    <w:rsid w:val="00772830"/>
    <w:rsid w:val="007733E5"/>
    <w:rsid w:val="00797197"/>
    <w:rsid w:val="007A6568"/>
    <w:rsid w:val="007A6AA9"/>
    <w:rsid w:val="007D1DE9"/>
    <w:rsid w:val="007E0A6F"/>
    <w:rsid w:val="00816C47"/>
    <w:rsid w:val="008210BB"/>
    <w:rsid w:val="008353C0"/>
    <w:rsid w:val="00837B98"/>
    <w:rsid w:val="00840B37"/>
    <w:rsid w:val="008575DE"/>
    <w:rsid w:val="00881961"/>
    <w:rsid w:val="00892100"/>
    <w:rsid w:val="00896F62"/>
    <w:rsid w:val="008A0ABB"/>
    <w:rsid w:val="008B029A"/>
    <w:rsid w:val="008B19C8"/>
    <w:rsid w:val="008B7CA8"/>
    <w:rsid w:val="008E478D"/>
    <w:rsid w:val="00932520"/>
    <w:rsid w:val="00934073"/>
    <w:rsid w:val="00937D28"/>
    <w:rsid w:val="009554D7"/>
    <w:rsid w:val="00961B2A"/>
    <w:rsid w:val="00974412"/>
    <w:rsid w:val="009A0AB1"/>
    <w:rsid w:val="009B69E8"/>
    <w:rsid w:val="009B6E0E"/>
    <w:rsid w:val="009F2B62"/>
    <w:rsid w:val="00A04E7F"/>
    <w:rsid w:val="00A07B04"/>
    <w:rsid w:val="00A2025C"/>
    <w:rsid w:val="00A20E69"/>
    <w:rsid w:val="00A33C51"/>
    <w:rsid w:val="00A46050"/>
    <w:rsid w:val="00A708F9"/>
    <w:rsid w:val="00A717C2"/>
    <w:rsid w:val="00A81457"/>
    <w:rsid w:val="00A85219"/>
    <w:rsid w:val="00A90E8D"/>
    <w:rsid w:val="00AD0170"/>
    <w:rsid w:val="00B14D6A"/>
    <w:rsid w:val="00B2175E"/>
    <w:rsid w:val="00B31D58"/>
    <w:rsid w:val="00B36E27"/>
    <w:rsid w:val="00B47E64"/>
    <w:rsid w:val="00B60C97"/>
    <w:rsid w:val="00B65B3C"/>
    <w:rsid w:val="00B82FC6"/>
    <w:rsid w:val="00B9240B"/>
    <w:rsid w:val="00BB2DBC"/>
    <w:rsid w:val="00BC1003"/>
    <w:rsid w:val="00BC4AFA"/>
    <w:rsid w:val="00BD6ED1"/>
    <w:rsid w:val="00BE576E"/>
    <w:rsid w:val="00BF0B59"/>
    <w:rsid w:val="00BF500F"/>
    <w:rsid w:val="00C03D59"/>
    <w:rsid w:val="00C0578B"/>
    <w:rsid w:val="00C44AA6"/>
    <w:rsid w:val="00C44F9F"/>
    <w:rsid w:val="00C5521C"/>
    <w:rsid w:val="00C55D4B"/>
    <w:rsid w:val="00CC21EB"/>
    <w:rsid w:val="00CD1C60"/>
    <w:rsid w:val="00CE1371"/>
    <w:rsid w:val="00CF4C36"/>
    <w:rsid w:val="00D04513"/>
    <w:rsid w:val="00D424AC"/>
    <w:rsid w:val="00D506D8"/>
    <w:rsid w:val="00D53C95"/>
    <w:rsid w:val="00D5636F"/>
    <w:rsid w:val="00D61ADE"/>
    <w:rsid w:val="00D65C16"/>
    <w:rsid w:val="00D66FB0"/>
    <w:rsid w:val="00D8010D"/>
    <w:rsid w:val="00D80CEC"/>
    <w:rsid w:val="00D957C9"/>
    <w:rsid w:val="00DA1C3E"/>
    <w:rsid w:val="00DB4DE7"/>
    <w:rsid w:val="00DC66D2"/>
    <w:rsid w:val="00DC68F1"/>
    <w:rsid w:val="00DD7CEA"/>
    <w:rsid w:val="00DE2E7C"/>
    <w:rsid w:val="00DE43ED"/>
    <w:rsid w:val="00E044BA"/>
    <w:rsid w:val="00E56C3E"/>
    <w:rsid w:val="00E62AEF"/>
    <w:rsid w:val="00E7531B"/>
    <w:rsid w:val="00E8359D"/>
    <w:rsid w:val="00E93817"/>
    <w:rsid w:val="00EB40B1"/>
    <w:rsid w:val="00ED373B"/>
    <w:rsid w:val="00F04ED2"/>
    <w:rsid w:val="00F04FD1"/>
    <w:rsid w:val="00F42495"/>
    <w:rsid w:val="00F433B5"/>
    <w:rsid w:val="00F80EB1"/>
    <w:rsid w:val="00FC1991"/>
    <w:rsid w:val="00FC2078"/>
    <w:rsid w:val="00FD646F"/>
    <w:rsid w:val="00FF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E7B2C-F93D-4FE6-8176-E88A4BCF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D5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ikibody">
    <w:name w:val="wikibody"/>
    <w:basedOn w:val="Fontepargpadro"/>
    <w:rsid w:val="006064F2"/>
  </w:style>
  <w:style w:type="paragraph" w:styleId="NormalWeb">
    <w:name w:val="Normal (Web)"/>
    <w:basedOn w:val="Normal"/>
    <w:uiPriority w:val="99"/>
    <w:semiHidden/>
    <w:unhideWhenUsed/>
    <w:rsid w:val="00606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6064F2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6064F2"/>
  </w:style>
  <w:style w:type="character" w:customStyle="1" w:styleId="textblock">
    <w:name w:val="textblock"/>
    <w:basedOn w:val="Fontepargpadro"/>
    <w:rsid w:val="00606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0132">
          <w:marLeft w:val="0"/>
          <w:marRight w:val="0"/>
          <w:marTop w:val="0"/>
          <w:marBottom w:val="0"/>
          <w:divBdr>
            <w:top w:val="single" w:sz="8" w:space="0" w:color="8B4513"/>
            <w:left w:val="single" w:sz="8" w:space="4" w:color="8B4513"/>
            <w:bottom w:val="single" w:sz="8" w:space="0" w:color="8B4513"/>
            <w:right w:val="single" w:sz="8" w:space="4" w:color="8B4513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pedia.controllernet.com.br/wiki/Format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ikipedia.controllernet.com.br/wiki/Opcion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ikipedia.controllernet.com.br/wiki/Sistema" TargetMode="External"/><Relationship Id="rId5" Type="http://schemas.openxmlformats.org/officeDocument/2006/relationships/hyperlink" Target="http://www.bematech.com.br/suporte/dwn_chq.asp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bematech.com.br/equipamentos/produto/dp-2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833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Luis_Sombra</dc:creator>
  <cp:lastModifiedBy>Luis Carlos Sombra</cp:lastModifiedBy>
  <cp:revision>4</cp:revision>
  <dcterms:created xsi:type="dcterms:W3CDTF">2015-09-10T12:23:00Z</dcterms:created>
  <dcterms:modified xsi:type="dcterms:W3CDTF">2015-09-10T12:33:00Z</dcterms:modified>
</cp:coreProperties>
</file>