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97" w:rsidRPr="00EE0883" w:rsidRDefault="00977797" w:rsidP="00EE0883">
      <w:pPr>
        <w:pStyle w:val="Ttulo"/>
        <w:rPr>
          <w:rFonts w:ascii="Verdana" w:hAnsi="Verdana"/>
          <w:sz w:val="36"/>
          <w:szCs w:val="36"/>
        </w:rPr>
      </w:pPr>
      <w:r w:rsidRPr="00EE0883">
        <w:rPr>
          <w:rFonts w:ascii="Verdana" w:hAnsi="Verdana"/>
          <w:sz w:val="36"/>
          <w:szCs w:val="36"/>
        </w:rPr>
        <w:t xml:space="preserve">Passos para </w:t>
      </w:r>
      <w:r w:rsidR="00EE0883" w:rsidRPr="00EE0883">
        <w:rPr>
          <w:rFonts w:ascii="Verdana" w:hAnsi="Verdana"/>
          <w:sz w:val="36"/>
          <w:szCs w:val="36"/>
        </w:rPr>
        <w:t>migração</w:t>
      </w:r>
      <w:r w:rsidRPr="00EE0883">
        <w:rPr>
          <w:rFonts w:ascii="Verdana" w:hAnsi="Verdana"/>
          <w:sz w:val="36"/>
          <w:szCs w:val="36"/>
        </w:rPr>
        <w:t xml:space="preserve"> </w:t>
      </w:r>
      <w:r w:rsidR="00EC757D" w:rsidRPr="00EE0883">
        <w:rPr>
          <w:rFonts w:ascii="Verdana" w:hAnsi="Verdana"/>
          <w:sz w:val="36"/>
          <w:szCs w:val="36"/>
        </w:rPr>
        <w:t>para</w:t>
      </w:r>
      <w:r w:rsidR="00C21F4E" w:rsidRPr="00EE0883">
        <w:rPr>
          <w:rFonts w:ascii="Verdana" w:hAnsi="Verdana"/>
          <w:sz w:val="36"/>
          <w:szCs w:val="36"/>
        </w:rPr>
        <w:t xml:space="preserve"> </w:t>
      </w:r>
      <w:r w:rsidR="00EC757D" w:rsidRPr="00EE0883">
        <w:rPr>
          <w:rFonts w:ascii="Verdana" w:hAnsi="Verdana"/>
          <w:sz w:val="36"/>
          <w:szCs w:val="36"/>
        </w:rPr>
        <w:t xml:space="preserve">o </w:t>
      </w:r>
      <w:r w:rsidRPr="00EE0883">
        <w:rPr>
          <w:rFonts w:ascii="Verdana" w:hAnsi="Verdana"/>
          <w:sz w:val="36"/>
          <w:szCs w:val="36"/>
        </w:rPr>
        <w:t>Protheus</w:t>
      </w:r>
      <w:r w:rsidR="00EE0883" w:rsidRPr="00EE0883">
        <w:rPr>
          <w:rFonts w:ascii="Verdana" w:hAnsi="Verdana"/>
          <w:sz w:val="36"/>
          <w:szCs w:val="36"/>
        </w:rPr>
        <w:t xml:space="preserve"> 11 -</w:t>
      </w:r>
      <w:proofErr w:type="spellStart"/>
      <w:proofErr w:type="gramStart"/>
      <w:r w:rsidR="00EE0883" w:rsidRPr="00EE0883">
        <w:rPr>
          <w:rFonts w:ascii="Verdana" w:hAnsi="Verdana"/>
          <w:sz w:val="36"/>
          <w:szCs w:val="36"/>
        </w:rPr>
        <w:t>ByYou</w:t>
      </w:r>
      <w:proofErr w:type="spellEnd"/>
      <w:proofErr w:type="gramEnd"/>
    </w:p>
    <w:p w:rsidR="00EE0883" w:rsidRPr="00EE0883" w:rsidRDefault="00EE0883" w:rsidP="00EE0883">
      <w:pPr>
        <w:pStyle w:val="Ttulo"/>
        <w:jc w:val="right"/>
        <w:rPr>
          <w:rFonts w:ascii="Verdana" w:hAnsi="Verdana"/>
          <w:i/>
          <w:sz w:val="16"/>
          <w:szCs w:val="16"/>
          <w:u w:val="none"/>
          <w:lang w:val="en-US"/>
        </w:rPr>
      </w:pPr>
      <w:proofErr w:type="spellStart"/>
      <w:r w:rsidRPr="00EE0883">
        <w:rPr>
          <w:rFonts w:ascii="Verdana" w:hAnsi="Verdana"/>
          <w:i/>
          <w:sz w:val="16"/>
          <w:szCs w:val="16"/>
          <w:u w:val="none"/>
          <w:lang w:val="en-US"/>
        </w:rPr>
        <w:t>HelpDesk</w:t>
      </w:r>
      <w:proofErr w:type="spellEnd"/>
      <w:r w:rsidRPr="00EE0883">
        <w:rPr>
          <w:rFonts w:ascii="Verdana" w:hAnsi="Verdana"/>
          <w:i/>
          <w:sz w:val="16"/>
          <w:szCs w:val="16"/>
          <w:u w:val="none"/>
          <w:lang w:val="en-US"/>
        </w:rPr>
        <w:t xml:space="preserve"> Framework </w:t>
      </w:r>
      <w:proofErr w:type="spellStart"/>
      <w:r w:rsidRPr="00EE0883">
        <w:rPr>
          <w:rFonts w:ascii="Verdana" w:hAnsi="Verdana"/>
          <w:i/>
          <w:sz w:val="16"/>
          <w:szCs w:val="16"/>
          <w:u w:val="none"/>
          <w:lang w:val="en-US"/>
        </w:rPr>
        <w:t>Protheus</w:t>
      </w:r>
      <w:proofErr w:type="spellEnd"/>
      <w:r w:rsidRPr="00EE0883">
        <w:rPr>
          <w:rFonts w:ascii="Verdana" w:hAnsi="Verdana"/>
          <w:i/>
          <w:sz w:val="16"/>
          <w:szCs w:val="16"/>
          <w:u w:val="none"/>
          <w:lang w:val="en-US"/>
        </w:rPr>
        <w:t xml:space="preserve"> - Ver. </w:t>
      </w:r>
      <w:r w:rsidR="00B65A83">
        <w:rPr>
          <w:rFonts w:ascii="Verdana" w:hAnsi="Verdana"/>
          <w:i/>
          <w:sz w:val="16"/>
          <w:szCs w:val="16"/>
          <w:u w:val="none"/>
          <w:lang w:val="en-US"/>
        </w:rPr>
        <w:t>Mar/2012</w:t>
      </w:r>
    </w:p>
    <w:p w:rsidR="00977797" w:rsidRPr="00EE0883" w:rsidRDefault="00977797" w:rsidP="00EE0883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:rsidR="00611574" w:rsidRPr="00EE0883" w:rsidRDefault="00611574" w:rsidP="00EE088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eastAsia="MS Mincho" w:hAnsi="Verdana" w:cs="Courier New"/>
          <w:b/>
          <w:bCs/>
          <w:sz w:val="20"/>
          <w:szCs w:val="20"/>
        </w:rPr>
      </w:pPr>
      <w:r w:rsidRPr="00EE0883">
        <w:rPr>
          <w:rFonts w:ascii="Verdana" w:eastAsia="MS Mincho" w:hAnsi="Verdana" w:cs="Courier New"/>
          <w:b/>
          <w:bCs/>
          <w:sz w:val="20"/>
          <w:szCs w:val="20"/>
        </w:rPr>
        <w:t xml:space="preserve">Preparando a versão atual para migração: </w:t>
      </w:r>
    </w:p>
    <w:p w:rsidR="00611574" w:rsidRPr="00EE0883" w:rsidRDefault="00611574" w:rsidP="00EE0883">
      <w:pPr>
        <w:autoSpaceDE w:val="0"/>
        <w:autoSpaceDN w:val="0"/>
        <w:adjustRightInd w:val="0"/>
        <w:jc w:val="both"/>
        <w:rPr>
          <w:rFonts w:ascii="Verdana" w:eastAsia="MS Mincho" w:hAnsi="Verdana" w:cs="Courier New"/>
          <w:b/>
          <w:bCs/>
          <w:sz w:val="20"/>
          <w:szCs w:val="20"/>
        </w:rPr>
      </w:pPr>
    </w:p>
    <w:p w:rsidR="00611574" w:rsidRPr="00EE0883" w:rsidRDefault="00611574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Prepare uma base teste, efetuando CÓPIA FRIA (todos os serviços parados) E CONSISTENTE (das pastas adequadas e banco de dados) da base de produção.</w:t>
      </w:r>
    </w:p>
    <w:p w:rsidR="00611574" w:rsidRPr="00EE0883" w:rsidRDefault="00611574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eastAsia="MS Mincho" w:hAnsi="Verdana" w:cs="Courier New"/>
          <w:bCs/>
          <w:sz w:val="20"/>
          <w:szCs w:val="20"/>
        </w:rPr>
        <w:t xml:space="preserve">Caso sua Base de Dados seja Relacional (utiliza DBACCESS) será necessário rodar o processo de verificação dos registros duplicados. Assistente executado a partir do programa inicial CHECKDUPL, que tem como pré-requisito a atualização do dicionário de dados padrão na pasta SYSTEMLOAD </w:t>
      </w:r>
      <w:r w:rsidRPr="00EE0883">
        <w:rPr>
          <w:rFonts w:ascii="Verdana" w:hAnsi="Verdana"/>
          <w:sz w:val="20"/>
          <w:szCs w:val="20"/>
        </w:rPr>
        <w:t xml:space="preserve">disponível no site </w:t>
      </w:r>
      <w:hyperlink r:id="rId6" w:history="1">
        <w:r w:rsidRPr="00EE0883">
          <w:rPr>
            <w:rStyle w:val="Hyperlink"/>
            <w:rFonts w:ascii="Verdana" w:hAnsi="Verdana"/>
            <w:sz w:val="20"/>
            <w:szCs w:val="20"/>
          </w:rPr>
          <w:t>http://suporte.totvs.com/download</w:t>
        </w:r>
      </w:hyperlink>
      <w:r w:rsidRPr="00EE0883">
        <w:rPr>
          <w:rFonts w:ascii="Verdana" w:hAnsi="Verdana"/>
          <w:sz w:val="20"/>
          <w:szCs w:val="20"/>
        </w:rPr>
        <w:t>, linha protheus, categoria “Dicionário de dados”.</w:t>
      </w:r>
    </w:p>
    <w:p w:rsidR="00611574" w:rsidRPr="00EE0883" w:rsidRDefault="00611574" w:rsidP="00EE0883">
      <w:pPr>
        <w:jc w:val="both"/>
        <w:rPr>
          <w:rFonts w:ascii="Verdana" w:hAnsi="Verdana"/>
          <w:sz w:val="20"/>
          <w:szCs w:val="20"/>
        </w:rPr>
      </w:pPr>
    </w:p>
    <w:p w:rsidR="00977797" w:rsidRPr="00EE0883" w:rsidRDefault="007C083E" w:rsidP="00EE0883">
      <w:pPr>
        <w:numPr>
          <w:ilvl w:val="0"/>
          <w:numId w:val="7"/>
        </w:numPr>
        <w:jc w:val="both"/>
        <w:rPr>
          <w:rFonts w:ascii="Verdana" w:hAnsi="Verdana"/>
          <w:b/>
          <w:bCs/>
          <w:sz w:val="20"/>
          <w:szCs w:val="20"/>
        </w:rPr>
      </w:pPr>
      <w:r w:rsidRPr="00EE0883">
        <w:rPr>
          <w:rFonts w:ascii="Verdana" w:hAnsi="Verdana"/>
          <w:b/>
          <w:bCs/>
          <w:sz w:val="20"/>
          <w:szCs w:val="20"/>
        </w:rPr>
        <w:t>Instalação do Protheus 11</w:t>
      </w:r>
    </w:p>
    <w:p w:rsidR="00977797" w:rsidRPr="00EE0883" w:rsidRDefault="00977797" w:rsidP="00EE088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F0DED" w:rsidRPr="00EE0883" w:rsidRDefault="00977797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 xml:space="preserve">Faça a instalação do Protheus </w:t>
      </w:r>
      <w:r w:rsidR="00754005" w:rsidRPr="00EE0883">
        <w:rPr>
          <w:rFonts w:ascii="Verdana" w:hAnsi="Verdana"/>
          <w:sz w:val="20"/>
          <w:szCs w:val="20"/>
        </w:rPr>
        <w:t>11</w:t>
      </w:r>
      <w:r w:rsidRPr="00EE0883">
        <w:rPr>
          <w:rFonts w:ascii="Verdana" w:hAnsi="Verdana"/>
          <w:sz w:val="20"/>
          <w:szCs w:val="20"/>
        </w:rPr>
        <w:t xml:space="preserve"> como se fosse </w:t>
      </w:r>
      <w:proofErr w:type="gramStart"/>
      <w:r w:rsidRPr="00EE0883">
        <w:rPr>
          <w:rFonts w:ascii="Verdana" w:hAnsi="Verdana"/>
          <w:sz w:val="20"/>
          <w:szCs w:val="20"/>
        </w:rPr>
        <w:t>a</w:t>
      </w:r>
      <w:proofErr w:type="gramEnd"/>
      <w:r w:rsidRPr="00EE0883">
        <w:rPr>
          <w:rFonts w:ascii="Verdana" w:hAnsi="Verdana"/>
          <w:sz w:val="20"/>
          <w:szCs w:val="20"/>
        </w:rPr>
        <w:t xml:space="preserve"> </w:t>
      </w:r>
      <w:r w:rsidR="00611574" w:rsidRPr="00EE0883">
        <w:rPr>
          <w:rFonts w:ascii="Verdana" w:hAnsi="Verdana"/>
          <w:sz w:val="20"/>
          <w:szCs w:val="20"/>
        </w:rPr>
        <w:t>p</w:t>
      </w:r>
      <w:r w:rsidRPr="00EE0883">
        <w:rPr>
          <w:rFonts w:ascii="Verdana" w:hAnsi="Verdana"/>
          <w:sz w:val="20"/>
          <w:szCs w:val="20"/>
          <w:u w:val="single"/>
        </w:rPr>
        <w:t>rimeira instalação</w:t>
      </w:r>
      <w:r w:rsidRPr="00EE0883">
        <w:rPr>
          <w:rFonts w:ascii="Verdana" w:hAnsi="Verdana"/>
          <w:sz w:val="20"/>
          <w:szCs w:val="20"/>
        </w:rPr>
        <w:t xml:space="preserve">, conforme procedimentos existentes do </w:t>
      </w:r>
      <w:r w:rsidR="00C21F4E" w:rsidRPr="00EE0883">
        <w:rPr>
          <w:rFonts w:ascii="Verdana" w:hAnsi="Verdana"/>
          <w:sz w:val="20"/>
          <w:szCs w:val="20"/>
        </w:rPr>
        <w:t>G</w:t>
      </w:r>
      <w:r w:rsidR="00754005" w:rsidRPr="00EE0883">
        <w:rPr>
          <w:rFonts w:ascii="Verdana" w:hAnsi="Verdana"/>
          <w:sz w:val="20"/>
          <w:szCs w:val="20"/>
        </w:rPr>
        <w:t>UIA DE INSTALAÇÃO do Protheus 11</w:t>
      </w:r>
      <w:r w:rsidRPr="00EE0883">
        <w:rPr>
          <w:rFonts w:ascii="Verdana" w:hAnsi="Verdana"/>
          <w:sz w:val="20"/>
          <w:szCs w:val="20"/>
        </w:rPr>
        <w:t>.</w:t>
      </w:r>
      <w:r w:rsidR="009F0DED" w:rsidRPr="00EE0883">
        <w:rPr>
          <w:rFonts w:ascii="Verdana" w:hAnsi="Verdana"/>
          <w:sz w:val="20"/>
          <w:szCs w:val="20"/>
        </w:rPr>
        <w:t xml:space="preserve"> </w:t>
      </w:r>
    </w:p>
    <w:p w:rsidR="00844DB0" w:rsidRPr="00EE0883" w:rsidRDefault="00844DB0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Configurar os arquivos appserver.ini (Se</w:t>
      </w:r>
      <w:bookmarkStart w:id="0" w:name="_GoBack"/>
      <w:bookmarkEnd w:id="0"/>
      <w:r w:rsidRPr="00EE0883">
        <w:rPr>
          <w:rFonts w:ascii="Verdana" w:hAnsi="Verdana"/>
          <w:sz w:val="20"/>
          <w:szCs w:val="20"/>
        </w:rPr>
        <w:t>rver) e smartclient.ini (remote);</w:t>
      </w:r>
    </w:p>
    <w:p w:rsidR="00DF10A7" w:rsidRPr="00EE0883" w:rsidRDefault="00DF10A7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Atualizar o binário do sistema (</w:t>
      </w:r>
      <w:r w:rsidR="00844DB0" w:rsidRPr="00EE0883">
        <w:rPr>
          <w:rFonts w:ascii="Verdana" w:hAnsi="Verdana"/>
          <w:sz w:val="20"/>
          <w:szCs w:val="20"/>
        </w:rPr>
        <w:t xml:space="preserve">APPSERVER, SMARTCLIENT </w:t>
      </w:r>
      <w:r w:rsidRPr="00EE0883">
        <w:rPr>
          <w:rFonts w:ascii="Verdana" w:hAnsi="Verdana"/>
          <w:sz w:val="20"/>
          <w:szCs w:val="20"/>
        </w:rPr>
        <w:t>e</w:t>
      </w:r>
      <w:r w:rsidR="00844DB0" w:rsidRPr="00EE0883">
        <w:rPr>
          <w:rFonts w:ascii="Verdana" w:hAnsi="Verdana"/>
          <w:sz w:val="20"/>
          <w:szCs w:val="20"/>
        </w:rPr>
        <w:t xml:space="preserve"> SMARTCLIENTACTIVEX</w:t>
      </w:r>
      <w:r w:rsidRPr="00EE0883">
        <w:rPr>
          <w:rFonts w:ascii="Verdana" w:hAnsi="Verdana"/>
          <w:sz w:val="20"/>
          <w:szCs w:val="20"/>
        </w:rPr>
        <w:t>);</w:t>
      </w:r>
    </w:p>
    <w:p w:rsidR="00C9355F" w:rsidRPr="00EE0883" w:rsidRDefault="00C9355F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Descompactar o conteúdo da pasta ACE_8.00 (Apenas o ACE_8.00) na pasta ...</w:t>
      </w:r>
      <w:proofErr w:type="gramStart"/>
      <w:r w:rsidRPr="00EE0883">
        <w:rPr>
          <w:rFonts w:ascii="Verdana" w:hAnsi="Verdana"/>
          <w:sz w:val="20"/>
          <w:szCs w:val="20"/>
        </w:rPr>
        <w:t>bin</w:t>
      </w:r>
      <w:proofErr w:type="gramEnd"/>
      <w:r w:rsidRPr="00EE0883">
        <w:rPr>
          <w:rFonts w:ascii="Verdana" w:hAnsi="Verdana"/>
          <w:sz w:val="20"/>
          <w:szCs w:val="20"/>
        </w:rPr>
        <w:t>\</w:t>
      </w:r>
      <w:proofErr w:type="spellStart"/>
      <w:r w:rsidR="00754005" w:rsidRPr="00EE0883">
        <w:rPr>
          <w:rFonts w:ascii="Verdana" w:hAnsi="Verdana"/>
          <w:sz w:val="20"/>
          <w:szCs w:val="20"/>
        </w:rPr>
        <w:t>App</w:t>
      </w:r>
      <w:r w:rsidRPr="00EE0883">
        <w:rPr>
          <w:rFonts w:ascii="Verdana" w:hAnsi="Verdana"/>
          <w:sz w:val="20"/>
          <w:szCs w:val="20"/>
        </w:rPr>
        <w:t>server</w:t>
      </w:r>
      <w:proofErr w:type="spellEnd"/>
      <w:r w:rsidRPr="00EE0883">
        <w:rPr>
          <w:rFonts w:ascii="Verdana" w:hAnsi="Verdana"/>
          <w:sz w:val="20"/>
          <w:szCs w:val="20"/>
        </w:rPr>
        <w:t xml:space="preserve"> de sua base;</w:t>
      </w:r>
    </w:p>
    <w:p w:rsidR="00844DB0" w:rsidRPr="00EE0883" w:rsidRDefault="00844DB0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Aplicar através do aplicativo “</w:t>
      </w:r>
      <w:proofErr w:type="spellStart"/>
      <w:proofErr w:type="gramStart"/>
      <w:r w:rsidRPr="00EE0883">
        <w:rPr>
          <w:rFonts w:ascii="Verdana" w:hAnsi="Verdana"/>
          <w:sz w:val="20"/>
          <w:szCs w:val="20"/>
        </w:rPr>
        <w:t>DevStudio</w:t>
      </w:r>
      <w:proofErr w:type="spellEnd"/>
      <w:proofErr w:type="gramEnd"/>
      <w:r w:rsidRPr="00EE0883">
        <w:rPr>
          <w:rFonts w:ascii="Verdana" w:hAnsi="Verdana"/>
          <w:sz w:val="20"/>
          <w:szCs w:val="20"/>
        </w:rPr>
        <w:t xml:space="preserve">” todas patches(principalmente a LIB) e </w:t>
      </w:r>
      <w:proofErr w:type="spellStart"/>
      <w:r w:rsidRPr="00EE0883">
        <w:rPr>
          <w:rFonts w:ascii="Verdana" w:hAnsi="Verdana"/>
          <w:sz w:val="20"/>
          <w:szCs w:val="20"/>
        </w:rPr>
        <w:t>update</w:t>
      </w:r>
      <w:proofErr w:type="spellEnd"/>
      <w:r w:rsidRPr="00EE0883">
        <w:rPr>
          <w:rFonts w:ascii="Verdana" w:hAnsi="Verdana"/>
          <w:sz w:val="20"/>
          <w:szCs w:val="20"/>
        </w:rPr>
        <w:t xml:space="preserve"> de programas em um repositório padrão disponíveis no site </w:t>
      </w:r>
      <w:hyperlink r:id="rId7" w:history="1">
        <w:r w:rsidRPr="00EE0883">
          <w:rPr>
            <w:rStyle w:val="Hyperlink"/>
            <w:rFonts w:ascii="Verdana" w:hAnsi="Verdana"/>
            <w:sz w:val="20"/>
            <w:szCs w:val="20"/>
          </w:rPr>
          <w:t>http://suporte.totvs.com/download</w:t>
        </w:r>
      </w:hyperlink>
      <w:r w:rsidRPr="00EE0883">
        <w:rPr>
          <w:rFonts w:ascii="Verdana" w:hAnsi="Verdana"/>
          <w:sz w:val="20"/>
          <w:szCs w:val="20"/>
        </w:rPr>
        <w:t>, linha protheus, categorias:</w:t>
      </w:r>
    </w:p>
    <w:p w:rsidR="00844DB0" w:rsidRPr="00EE0883" w:rsidRDefault="00844DB0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 w:cs="Courier New"/>
          <w:sz w:val="20"/>
          <w:szCs w:val="20"/>
        </w:rPr>
        <w:t>Repositório de Objetos</w:t>
      </w:r>
    </w:p>
    <w:p w:rsidR="00844DB0" w:rsidRPr="00EE0883" w:rsidRDefault="00844DB0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 w:cs="Courier New"/>
          <w:sz w:val="20"/>
          <w:szCs w:val="20"/>
        </w:rPr>
        <w:t>Update de Programas</w:t>
      </w:r>
    </w:p>
    <w:p w:rsidR="00844DB0" w:rsidRPr="00EE0883" w:rsidRDefault="00844DB0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 w:cs="Courier New"/>
          <w:sz w:val="20"/>
          <w:szCs w:val="20"/>
        </w:rPr>
        <w:t>Patch de Programa</w:t>
      </w:r>
    </w:p>
    <w:p w:rsidR="00DF10A7" w:rsidRPr="00EE0883" w:rsidRDefault="00DF10A7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EE0883">
        <w:rPr>
          <w:rFonts w:ascii="Verdana" w:hAnsi="Verdana"/>
          <w:sz w:val="20"/>
          <w:szCs w:val="20"/>
        </w:rPr>
        <w:t>Atualizar o diretório SYSTEMLOAD do sistema</w:t>
      </w:r>
      <w:r w:rsidR="0027426F" w:rsidRPr="00EE0883">
        <w:rPr>
          <w:rFonts w:ascii="Verdana" w:hAnsi="Verdana"/>
          <w:sz w:val="20"/>
          <w:szCs w:val="20"/>
        </w:rPr>
        <w:t xml:space="preserve"> com os </w:t>
      </w:r>
      <w:r w:rsidRPr="00EE0883">
        <w:rPr>
          <w:rFonts w:ascii="Verdana" w:hAnsi="Verdana"/>
          <w:sz w:val="20"/>
          <w:szCs w:val="20"/>
        </w:rPr>
        <w:t>arquivos sxsbra.zip, hlppor.txt)</w:t>
      </w:r>
      <w:proofErr w:type="gramEnd"/>
      <w:r w:rsidR="0027426F" w:rsidRPr="00EE0883">
        <w:rPr>
          <w:rFonts w:ascii="Verdana" w:hAnsi="Verdana"/>
          <w:sz w:val="20"/>
          <w:szCs w:val="20"/>
        </w:rPr>
        <w:t xml:space="preserve"> disponíveis no site </w:t>
      </w:r>
      <w:hyperlink r:id="rId8" w:history="1">
        <w:r w:rsidR="00844DB0" w:rsidRPr="00EE0883">
          <w:rPr>
            <w:rStyle w:val="Hyperlink"/>
            <w:rFonts w:ascii="Verdana" w:hAnsi="Verdana"/>
            <w:sz w:val="20"/>
            <w:szCs w:val="20"/>
          </w:rPr>
          <w:t>http://suporte.totvs.com/download</w:t>
        </w:r>
      </w:hyperlink>
      <w:r w:rsidR="00844DB0" w:rsidRPr="00EE0883">
        <w:rPr>
          <w:rFonts w:ascii="Verdana" w:hAnsi="Verdana"/>
          <w:sz w:val="20"/>
          <w:szCs w:val="20"/>
        </w:rPr>
        <w:t>, linha protheus, categorias:</w:t>
      </w:r>
    </w:p>
    <w:p w:rsidR="00844DB0" w:rsidRPr="00EE0883" w:rsidRDefault="00844DB0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Dicionário de dados</w:t>
      </w:r>
    </w:p>
    <w:p w:rsidR="00844DB0" w:rsidRPr="00EE0883" w:rsidRDefault="00844DB0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Help de Campo/Pergunta</w:t>
      </w:r>
    </w:p>
    <w:p w:rsidR="00621549" w:rsidRPr="00EE0883" w:rsidRDefault="00621549" w:rsidP="00EE0883">
      <w:pPr>
        <w:jc w:val="both"/>
        <w:rPr>
          <w:rFonts w:ascii="Verdana" w:hAnsi="Verdana"/>
          <w:sz w:val="20"/>
          <w:szCs w:val="20"/>
        </w:rPr>
      </w:pPr>
    </w:p>
    <w:p w:rsidR="00621549" w:rsidRPr="00EE0883" w:rsidRDefault="00621549" w:rsidP="00EE0883">
      <w:pPr>
        <w:numPr>
          <w:ilvl w:val="0"/>
          <w:numId w:val="7"/>
        </w:numPr>
        <w:jc w:val="both"/>
        <w:rPr>
          <w:rFonts w:ascii="Verdana" w:hAnsi="Verdana"/>
          <w:b/>
          <w:bCs/>
          <w:sz w:val="20"/>
          <w:szCs w:val="20"/>
        </w:rPr>
      </w:pPr>
      <w:r w:rsidRPr="00EE0883">
        <w:rPr>
          <w:rFonts w:ascii="Verdana" w:hAnsi="Verdana"/>
          <w:b/>
          <w:bCs/>
          <w:sz w:val="20"/>
          <w:szCs w:val="20"/>
        </w:rPr>
        <w:t>Atualização da Base de Dados.</w:t>
      </w:r>
    </w:p>
    <w:p w:rsidR="007C083E" w:rsidRPr="00EE0883" w:rsidRDefault="007C083E" w:rsidP="00EE0883">
      <w:pPr>
        <w:jc w:val="both"/>
        <w:rPr>
          <w:rFonts w:ascii="Verdana" w:hAnsi="Verdana"/>
          <w:sz w:val="20"/>
          <w:szCs w:val="20"/>
        </w:rPr>
      </w:pPr>
    </w:p>
    <w:p w:rsidR="00844DB0" w:rsidRPr="00EE0883" w:rsidRDefault="00844DB0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Caso a versão em produção seja anterior a versão 10:</w:t>
      </w:r>
    </w:p>
    <w:p w:rsidR="00977797" w:rsidRPr="00EE0883" w:rsidRDefault="0055236A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 xml:space="preserve">Alterar o conteúdo do parâmetro “STARTPATH” de cada ambiente do arquivo </w:t>
      </w:r>
      <w:r w:rsidR="00754005" w:rsidRPr="00EE0883">
        <w:rPr>
          <w:rFonts w:ascii="Verdana" w:hAnsi="Verdana"/>
          <w:sz w:val="20"/>
          <w:szCs w:val="20"/>
        </w:rPr>
        <w:t>A</w:t>
      </w:r>
      <w:r w:rsidRPr="00EE0883">
        <w:rPr>
          <w:rFonts w:ascii="Verdana" w:hAnsi="Verdana"/>
          <w:sz w:val="20"/>
          <w:szCs w:val="20"/>
        </w:rPr>
        <w:t xml:space="preserve">ppserver.ini </w:t>
      </w:r>
      <w:proofErr w:type="gramStart"/>
      <w:r w:rsidRPr="00EE0883">
        <w:rPr>
          <w:rFonts w:ascii="Verdana" w:hAnsi="Verdana"/>
          <w:bCs/>
          <w:sz w:val="20"/>
          <w:szCs w:val="20"/>
        </w:rPr>
        <w:t>caso</w:t>
      </w:r>
      <w:proofErr w:type="gramEnd"/>
      <w:r w:rsidRPr="00EE0883">
        <w:rPr>
          <w:rFonts w:ascii="Verdana" w:hAnsi="Verdana"/>
          <w:bCs/>
          <w:sz w:val="20"/>
          <w:szCs w:val="20"/>
        </w:rPr>
        <w:t xml:space="preserve"> os diretórios do dicionário de dados e da base de dados sejam diferentes do padrão da versão Protheus 8.11 (SYSTEM e DATA respectivamente). Conforme a configuração do parâmetro </w:t>
      </w:r>
      <w:r w:rsidRPr="00EE0883">
        <w:rPr>
          <w:rFonts w:ascii="Verdana" w:hAnsi="Verdana"/>
          <w:sz w:val="20"/>
          <w:szCs w:val="20"/>
        </w:rPr>
        <w:t xml:space="preserve">“STARTPATH” do arquivo Mp8srv.ini (Server) do sistema Protheus 8.11. </w:t>
      </w:r>
    </w:p>
    <w:p w:rsidR="00977797" w:rsidRPr="00EE0883" w:rsidRDefault="0055236A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 xml:space="preserve">Alterar o nomes </w:t>
      </w:r>
      <w:proofErr w:type="gramStart"/>
      <w:r w:rsidRPr="00EE0883">
        <w:rPr>
          <w:rFonts w:ascii="Verdana" w:hAnsi="Verdana"/>
          <w:sz w:val="20"/>
          <w:szCs w:val="20"/>
        </w:rPr>
        <w:t>d</w:t>
      </w:r>
      <w:r w:rsidR="00977797" w:rsidRPr="00EE0883">
        <w:rPr>
          <w:rFonts w:ascii="Verdana" w:hAnsi="Verdana"/>
          <w:sz w:val="20"/>
          <w:szCs w:val="20"/>
        </w:rPr>
        <w:t>o</w:t>
      </w:r>
      <w:r w:rsidRPr="00EE0883">
        <w:rPr>
          <w:rFonts w:ascii="Verdana" w:hAnsi="Verdana"/>
          <w:sz w:val="20"/>
          <w:szCs w:val="20"/>
        </w:rPr>
        <w:t>s</w:t>
      </w:r>
      <w:r w:rsidR="00977797" w:rsidRPr="00EE0883">
        <w:rPr>
          <w:rFonts w:ascii="Verdana" w:hAnsi="Verdana"/>
          <w:sz w:val="20"/>
          <w:szCs w:val="20"/>
        </w:rPr>
        <w:t xml:space="preserve"> diretório</w:t>
      </w:r>
      <w:proofErr w:type="gramEnd"/>
      <w:r w:rsidR="00977797" w:rsidRPr="00EE0883">
        <w:rPr>
          <w:rFonts w:ascii="Verdana" w:hAnsi="Verdana"/>
          <w:sz w:val="20"/>
          <w:szCs w:val="20"/>
        </w:rPr>
        <w:t xml:space="preserve"> SYSTEM</w:t>
      </w:r>
      <w:r w:rsidRPr="00EE0883">
        <w:rPr>
          <w:rFonts w:ascii="Verdana" w:hAnsi="Verdana"/>
          <w:sz w:val="20"/>
          <w:szCs w:val="20"/>
        </w:rPr>
        <w:t xml:space="preserve"> e DATA do sistema</w:t>
      </w:r>
      <w:r w:rsidR="00977797" w:rsidRPr="00EE0883">
        <w:rPr>
          <w:rFonts w:ascii="Verdana" w:hAnsi="Verdana"/>
          <w:sz w:val="20"/>
          <w:szCs w:val="20"/>
        </w:rPr>
        <w:t xml:space="preserve"> Protheus </w:t>
      </w:r>
      <w:r w:rsidR="00754005" w:rsidRPr="00EE0883">
        <w:rPr>
          <w:rFonts w:ascii="Verdana" w:hAnsi="Verdana"/>
          <w:sz w:val="20"/>
          <w:szCs w:val="20"/>
        </w:rPr>
        <w:t>11</w:t>
      </w:r>
      <w:r w:rsidR="00C63A99" w:rsidRPr="00EE0883">
        <w:rPr>
          <w:rFonts w:ascii="Verdana" w:hAnsi="Verdana"/>
          <w:sz w:val="20"/>
          <w:szCs w:val="20"/>
        </w:rPr>
        <w:t xml:space="preserve"> conforme configuração do item anterior</w:t>
      </w:r>
      <w:r w:rsidR="00C21F4E" w:rsidRPr="00EE0883">
        <w:rPr>
          <w:rFonts w:ascii="Verdana" w:hAnsi="Verdana"/>
          <w:sz w:val="20"/>
          <w:szCs w:val="20"/>
        </w:rPr>
        <w:t>.</w:t>
      </w:r>
    </w:p>
    <w:p w:rsidR="00977797" w:rsidRPr="00EE0883" w:rsidRDefault="00977797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Copi</w:t>
      </w:r>
      <w:r w:rsidR="00C63A99" w:rsidRPr="00EE0883">
        <w:rPr>
          <w:rFonts w:ascii="Verdana" w:hAnsi="Verdana"/>
          <w:sz w:val="20"/>
          <w:szCs w:val="20"/>
        </w:rPr>
        <w:t xml:space="preserve">ar </w:t>
      </w:r>
      <w:r w:rsidRPr="00EE0883">
        <w:rPr>
          <w:rFonts w:ascii="Verdana" w:hAnsi="Verdana"/>
          <w:sz w:val="20"/>
          <w:szCs w:val="20"/>
        </w:rPr>
        <w:t xml:space="preserve">o </w:t>
      </w:r>
      <w:r w:rsidR="00C21F4E" w:rsidRPr="00EE0883">
        <w:rPr>
          <w:rFonts w:ascii="Verdana" w:hAnsi="Verdana"/>
          <w:sz w:val="20"/>
          <w:szCs w:val="20"/>
        </w:rPr>
        <w:t>conteúdo</w:t>
      </w:r>
      <w:r w:rsidRPr="00EE0883">
        <w:rPr>
          <w:rFonts w:ascii="Verdana" w:hAnsi="Verdana"/>
          <w:sz w:val="20"/>
          <w:szCs w:val="20"/>
        </w:rPr>
        <w:t xml:space="preserve"> do diretório </w:t>
      </w:r>
      <w:r w:rsidR="00C63A99" w:rsidRPr="00EE0883">
        <w:rPr>
          <w:rFonts w:ascii="Verdana" w:hAnsi="Verdana"/>
          <w:sz w:val="20"/>
          <w:szCs w:val="20"/>
        </w:rPr>
        <w:t>SYSTEM (SIGAADV) e DATA (DADOSADV)</w:t>
      </w:r>
      <w:r w:rsidRPr="00EE0883">
        <w:rPr>
          <w:rFonts w:ascii="Verdana" w:hAnsi="Verdana"/>
          <w:sz w:val="20"/>
          <w:szCs w:val="20"/>
        </w:rPr>
        <w:t xml:space="preserve"> </w:t>
      </w:r>
      <w:r w:rsidR="00C63A99" w:rsidRPr="00EE0883">
        <w:rPr>
          <w:rFonts w:ascii="Verdana" w:hAnsi="Verdana"/>
          <w:sz w:val="20"/>
          <w:szCs w:val="20"/>
        </w:rPr>
        <w:t xml:space="preserve">do sistema Protheus </w:t>
      </w:r>
      <w:r w:rsidR="00844DB0" w:rsidRPr="00EE0883">
        <w:rPr>
          <w:rFonts w:ascii="Verdana" w:hAnsi="Verdana"/>
          <w:sz w:val="20"/>
          <w:szCs w:val="20"/>
        </w:rPr>
        <w:t xml:space="preserve">(Versão atual) </w:t>
      </w:r>
      <w:r w:rsidR="00C63A99" w:rsidRPr="00EE0883">
        <w:rPr>
          <w:rFonts w:ascii="Verdana" w:hAnsi="Verdana"/>
          <w:sz w:val="20"/>
          <w:szCs w:val="20"/>
        </w:rPr>
        <w:t>para seus respectivos diretórios do sistema</w:t>
      </w:r>
      <w:r w:rsidRPr="00EE0883">
        <w:rPr>
          <w:rFonts w:ascii="Verdana" w:hAnsi="Verdana"/>
          <w:sz w:val="20"/>
          <w:szCs w:val="20"/>
        </w:rPr>
        <w:t xml:space="preserve"> Protheus </w:t>
      </w:r>
      <w:r w:rsidR="00754005" w:rsidRPr="00EE0883">
        <w:rPr>
          <w:rFonts w:ascii="Verdana" w:hAnsi="Verdana"/>
          <w:sz w:val="20"/>
          <w:szCs w:val="20"/>
        </w:rPr>
        <w:t>11</w:t>
      </w:r>
      <w:r w:rsidRPr="00EE0883">
        <w:rPr>
          <w:rFonts w:ascii="Verdana" w:hAnsi="Verdana"/>
          <w:sz w:val="20"/>
          <w:szCs w:val="20"/>
        </w:rPr>
        <w:t>;</w:t>
      </w:r>
    </w:p>
    <w:p w:rsidR="000157BB" w:rsidRPr="00EE0883" w:rsidRDefault="000157BB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Copi</w:t>
      </w:r>
      <w:r w:rsidR="00C63A99" w:rsidRPr="00EE0883">
        <w:rPr>
          <w:rFonts w:ascii="Verdana" w:hAnsi="Verdana"/>
          <w:sz w:val="20"/>
          <w:szCs w:val="20"/>
        </w:rPr>
        <w:t>ar</w:t>
      </w:r>
      <w:r w:rsidRPr="00EE0883">
        <w:rPr>
          <w:rFonts w:ascii="Verdana" w:hAnsi="Verdana"/>
          <w:sz w:val="20"/>
          <w:szCs w:val="20"/>
        </w:rPr>
        <w:t xml:space="preserve"> o </w:t>
      </w:r>
      <w:r w:rsidR="00C21F4E" w:rsidRPr="00EE0883">
        <w:rPr>
          <w:rFonts w:ascii="Verdana" w:hAnsi="Verdana"/>
          <w:sz w:val="20"/>
          <w:szCs w:val="20"/>
        </w:rPr>
        <w:t>conteúdo</w:t>
      </w:r>
      <w:r w:rsidRPr="00EE0883">
        <w:rPr>
          <w:rFonts w:ascii="Verdana" w:hAnsi="Verdana"/>
          <w:sz w:val="20"/>
          <w:szCs w:val="20"/>
        </w:rPr>
        <w:t xml:space="preserve"> d</w:t>
      </w:r>
      <w:r w:rsidR="00844DB0" w:rsidRPr="00EE0883">
        <w:rPr>
          <w:rFonts w:ascii="Verdana" w:hAnsi="Verdana"/>
          <w:sz w:val="20"/>
          <w:szCs w:val="20"/>
        </w:rPr>
        <w:t>a pasta</w:t>
      </w:r>
      <w:r w:rsidRPr="00EE0883">
        <w:rPr>
          <w:rFonts w:ascii="Verdana" w:hAnsi="Verdana"/>
          <w:sz w:val="20"/>
          <w:szCs w:val="20"/>
        </w:rPr>
        <w:t xml:space="preserve"> PROFILE </w:t>
      </w:r>
      <w:r w:rsidR="00C63A99" w:rsidRPr="00EE0883">
        <w:rPr>
          <w:rFonts w:ascii="Verdana" w:hAnsi="Verdana"/>
          <w:sz w:val="20"/>
          <w:szCs w:val="20"/>
        </w:rPr>
        <w:t xml:space="preserve">do sistema Protheus </w:t>
      </w:r>
      <w:r w:rsidR="00844DB0" w:rsidRPr="00EE0883">
        <w:rPr>
          <w:rFonts w:ascii="Verdana" w:hAnsi="Verdana"/>
          <w:sz w:val="20"/>
          <w:szCs w:val="20"/>
        </w:rPr>
        <w:t>(Versão atual)</w:t>
      </w:r>
      <w:r w:rsidR="00C63A99" w:rsidRPr="00EE0883">
        <w:rPr>
          <w:rFonts w:ascii="Verdana" w:hAnsi="Verdana"/>
          <w:sz w:val="20"/>
          <w:szCs w:val="20"/>
        </w:rPr>
        <w:t xml:space="preserve"> para su</w:t>
      </w:r>
      <w:r w:rsidR="00844DB0" w:rsidRPr="00EE0883">
        <w:rPr>
          <w:rFonts w:ascii="Verdana" w:hAnsi="Verdana"/>
          <w:sz w:val="20"/>
          <w:szCs w:val="20"/>
        </w:rPr>
        <w:t>a</w:t>
      </w:r>
      <w:r w:rsidR="00C63A99" w:rsidRPr="00EE0883">
        <w:rPr>
          <w:rFonts w:ascii="Verdana" w:hAnsi="Verdana"/>
          <w:sz w:val="20"/>
          <w:szCs w:val="20"/>
        </w:rPr>
        <w:t xml:space="preserve"> respectiv</w:t>
      </w:r>
      <w:r w:rsidR="00844DB0" w:rsidRPr="00EE0883">
        <w:rPr>
          <w:rFonts w:ascii="Verdana" w:hAnsi="Verdana"/>
          <w:sz w:val="20"/>
          <w:szCs w:val="20"/>
        </w:rPr>
        <w:t>a</w:t>
      </w:r>
      <w:r w:rsidR="00C63A99" w:rsidRPr="00EE0883">
        <w:rPr>
          <w:rFonts w:ascii="Verdana" w:hAnsi="Verdana"/>
          <w:sz w:val="20"/>
          <w:szCs w:val="20"/>
        </w:rPr>
        <w:t xml:space="preserve"> </w:t>
      </w:r>
      <w:r w:rsidR="00844DB0" w:rsidRPr="00EE0883">
        <w:rPr>
          <w:rFonts w:ascii="Verdana" w:hAnsi="Verdana"/>
          <w:sz w:val="20"/>
          <w:szCs w:val="20"/>
        </w:rPr>
        <w:t>pasta</w:t>
      </w:r>
      <w:r w:rsidR="00C63A99" w:rsidRPr="00EE0883">
        <w:rPr>
          <w:rFonts w:ascii="Verdana" w:hAnsi="Verdana"/>
          <w:sz w:val="20"/>
          <w:szCs w:val="20"/>
        </w:rPr>
        <w:t xml:space="preserve"> do sistema </w:t>
      </w:r>
      <w:r w:rsidR="00754005" w:rsidRPr="00EE0883">
        <w:rPr>
          <w:rFonts w:ascii="Verdana" w:hAnsi="Verdana"/>
          <w:sz w:val="20"/>
          <w:szCs w:val="20"/>
        </w:rPr>
        <w:t>Protheus 11</w:t>
      </w:r>
      <w:r w:rsidRPr="00EE0883">
        <w:rPr>
          <w:rFonts w:ascii="Verdana" w:hAnsi="Verdana"/>
          <w:sz w:val="20"/>
          <w:szCs w:val="20"/>
        </w:rPr>
        <w:t>;</w:t>
      </w:r>
    </w:p>
    <w:p w:rsidR="009A6E4E" w:rsidRPr="00EE0883" w:rsidRDefault="001F6719" w:rsidP="00EE0883">
      <w:pPr>
        <w:pStyle w:val="Pr-formataoHTML"/>
        <w:numPr>
          <w:ilvl w:val="1"/>
          <w:numId w:val="7"/>
        </w:numPr>
        <w:jc w:val="both"/>
        <w:rPr>
          <w:rFonts w:ascii="Verdana" w:hAnsi="Verdana"/>
        </w:rPr>
      </w:pPr>
      <w:r w:rsidRPr="00EE0883">
        <w:rPr>
          <w:rFonts w:ascii="Verdana" w:hAnsi="Verdana"/>
        </w:rPr>
        <w:t xml:space="preserve">  </w:t>
      </w:r>
      <w:r w:rsidR="009A6E4E" w:rsidRPr="00EE0883">
        <w:rPr>
          <w:rFonts w:ascii="Verdana" w:hAnsi="Verdana"/>
        </w:rPr>
        <w:t>Verifi</w:t>
      </w:r>
      <w:r w:rsidRPr="00EE0883">
        <w:rPr>
          <w:rFonts w:ascii="Verdana" w:hAnsi="Verdana"/>
        </w:rPr>
        <w:t>car</w:t>
      </w:r>
      <w:r w:rsidR="009A6E4E" w:rsidRPr="00EE0883">
        <w:rPr>
          <w:rFonts w:ascii="Verdana" w:hAnsi="Verdana"/>
        </w:rPr>
        <w:t xml:space="preserve"> se o espaço disponível </w:t>
      </w:r>
      <w:r w:rsidR="00C63A99" w:rsidRPr="00EE0883">
        <w:rPr>
          <w:rFonts w:ascii="Verdana" w:hAnsi="Verdana"/>
        </w:rPr>
        <w:t>no servidor que hospeda a base de dados do sistema Protheus 1</w:t>
      </w:r>
      <w:r w:rsidR="00754005" w:rsidRPr="00EE0883">
        <w:rPr>
          <w:rFonts w:ascii="Verdana" w:hAnsi="Verdana"/>
        </w:rPr>
        <w:t>1</w:t>
      </w:r>
      <w:r w:rsidR="00C63A99" w:rsidRPr="00EE0883">
        <w:rPr>
          <w:rFonts w:ascii="Verdana" w:hAnsi="Verdana"/>
        </w:rPr>
        <w:t xml:space="preserve"> é 3x superior o tamanho da base de dados do sistema Protheus </w:t>
      </w:r>
      <w:r w:rsidR="00611574" w:rsidRPr="00EE0883">
        <w:rPr>
          <w:rFonts w:ascii="Verdana" w:hAnsi="Verdana"/>
        </w:rPr>
        <w:t>(Versão atual)</w:t>
      </w:r>
      <w:r w:rsidR="009A6E4E" w:rsidRPr="00EE0883">
        <w:rPr>
          <w:rFonts w:ascii="Verdana" w:hAnsi="Verdana"/>
        </w:rPr>
        <w:t>.</w:t>
      </w:r>
    </w:p>
    <w:p w:rsidR="00621549" w:rsidRPr="00EE0883" w:rsidRDefault="00621549" w:rsidP="00EE0883">
      <w:pPr>
        <w:pStyle w:val="Pr-formataoHTML"/>
        <w:numPr>
          <w:ilvl w:val="1"/>
          <w:numId w:val="7"/>
        </w:numPr>
        <w:jc w:val="both"/>
        <w:rPr>
          <w:rFonts w:ascii="Verdana" w:hAnsi="Verdana"/>
          <w:color w:val="000000"/>
        </w:rPr>
      </w:pPr>
      <w:r w:rsidRPr="00EE0883">
        <w:rPr>
          <w:rFonts w:ascii="Verdana" w:hAnsi="Verdana"/>
          <w:color w:val="000000"/>
        </w:rPr>
        <w:t>Exclua os arquivos *.DBF/*.CDT da pasta SYSTEMLOAD</w:t>
      </w:r>
    </w:p>
    <w:p w:rsidR="00621549" w:rsidRPr="00EE0883" w:rsidRDefault="00621549" w:rsidP="00EE0883">
      <w:pPr>
        <w:pStyle w:val="Pr-formataoHTML"/>
        <w:numPr>
          <w:ilvl w:val="1"/>
          <w:numId w:val="7"/>
        </w:numPr>
        <w:jc w:val="both"/>
        <w:rPr>
          <w:rFonts w:ascii="Verdana" w:hAnsi="Verdana"/>
          <w:color w:val="000000"/>
        </w:rPr>
      </w:pPr>
      <w:r w:rsidRPr="00EE0883">
        <w:rPr>
          <w:rFonts w:ascii="Verdana" w:hAnsi="Verdana"/>
          <w:color w:val="000000"/>
        </w:rPr>
        <w:t>Exclua os arquivos *.IDX da pasta SYSTEMLOAD</w:t>
      </w:r>
    </w:p>
    <w:p w:rsidR="00621549" w:rsidRPr="00EE0883" w:rsidRDefault="00621549" w:rsidP="00EE0883">
      <w:pPr>
        <w:pStyle w:val="Pr-formataoHTML"/>
        <w:numPr>
          <w:ilvl w:val="1"/>
          <w:numId w:val="7"/>
        </w:numPr>
        <w:jc w:val="both"/>
        <w:rPr>
          <w:rFonts w:ascii="Verdana" w:hAnsi="Verdana"/>
          <w:color w:val="000000"/>
        </w:rPr>
      </w:pPr>
      <w:r w:rsidRPr="00EE0883">
        <w:rPr>
          <w:rFonts w:ascii="Verdana" w:hAnsi="Verdana"/>
          <w:color w:val="000000"/>
        </w:rPr>
        <w:t>Exclua o arquivo *.TSK da pasta APPSERVER do sistema</w:t>
      </w:r>
    </w:p>
    <w:p w:rsidR="00621549" w:rsidRPr="00EE0883" w:rsidRDefault="00621549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color w:val="000000"/>
          <w:sz w:val="20"/>
          <w:szCs w:val="20"/>
        </w:rPr>
        <w:t>Exclua o arquivo *.LOG do diretório SYSTEM</w:t>
      </w:r>
    </w:p>
    <w:p w:rsidR="00EE0883" w:rsidRDefault="00EE0883" w:rsidP="00EE0883">
      <w:pPr>
        <w:jc w:val="both"/>
        <w:rPr>
          <w:rFonts w:ascii="Verdana" w:hAnsi="Verdana"/>
          <w:b/>
          <w:sz w:val="20"/>
          <w:szCs w:val="20"/>
        </w:rPr>
      </w:pPr>
    </w:p>
    <w:p w:rsidR="00EE0883" w:rsidRDefault="00EE0883" w:rsidP="00EE0883">
      <w:pPr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 w:rsidRPr="00EE0883">
        <w:rPr>
          <w:rFonts w:ascii="Verdana" w:hAnsi="Verdana"/>
          <w:b/>
          <w:sz w:val="20"/>
          <w:szCs w:val="20"/>
        </w:rPr>
        <w:t xml:space="preserve">Executando </w:t>
      </w:r>
      <w:proofErr w:type="gramStart"/>
      <w:r w:rsidRPr="00EE0883">
        <w:rPr>
          <w:rFonts w:ascii="Verdana" w:hAnsi="Verdana"/>
          <w:b/>
          <w:sz w:val="20"/>
          <w:szCs w:val="20"/>
        </w:rPr>
        <w:t>o compatibilização</w:t>
      </w:r>
      <w:proofErr w:type="gramEnd"/>
      <w:r w:rsidRPr="00EE0883">
        <w:rPr>
          <w:rFonts w:ascii="Verdana" w:hAnsi="Verdana"/>
          <w:b/>
          <w:sz w:val="20"/>
          <w:szCs w:val="20"/>
        </w:rPr>
        <w:t xml:space="preserve"> de migração</w:t>
      </w:r>
    </w:p>
    <w:p w:rsidR="00EE0883" w:rsidRPr="00EE0883" w:rsidRDefault="00EE0883" w:rsidP="00EE0883">
      <w:pPr>
        <w:jc w:val="both"/>
        <w:rPr>
          <w:rFonts w:ascii="Verdana" w:hAnsi="Verdana"/>
          <w:b/>
          <w:sz w:val="20"/>
          <w:szCs w:val="20"/>
        </w:rPr>
      </w:pPr>
    </w:p>
    <w:p w:rsidR="00621549" w:rsidRPr="00EE0883" w:rsidRDefault="00621549" w:rsidP="00EE088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Execute o programa inicial “</w:t>
      </w:r>
      <w:proofErr w:type="gramStart"/>
      <w:r w:rsidRPr="00EE0883">
        <w:rPr>
          <w:rFonts w:ascii="Verdana" w:hAnsi="Verdana"/>
          <w:sz w:val="20"/>
          <w:szCs w:val="20"/>
        </w:rPr>
        <w:t>MP710to110</w:t>
      </w:r>
      <w:proofErr w:type="gramEnd"/>
      <w:r w:rsidRPr="00EE0883">
        <w:rPr>
          <w:rFonts w:ascii="Verdana" w:hAnsi="Verdana"/>
          <w:sz w:val="20"/>
          <w:szCs w:val="20"/>
        </w:rPr>
        <w:t xml:space="preserve">” via </w:t>
      </w:r>
      <w:proofErr w:type="spellStart"/>
      <w:r w:rsidRPr="00EE0883">
        <w:rPr>
          <w:rFonts w:ascii="Verdana" w:hAnsi="Verdana"/>
          <w:sz w:val="20"/>
          <w:szCs w:val="20"/>
        </w:rPr>
        <w:t>SMARTClient</w:t>
      </w:r>
      <w:proofErr w:type="spellEnd"/>
      <w:r w:rsidRPr="00EE0883">
        <w:rPr>
          <w:rFonts w:ascii="Verdana" w:hAnsi="Verdana"/>
          <w:sz w:val="20"/>
          <w:szCs w:val="20"/>
        </w:rPr>
        <w:t>.</w:t>
      </w:r>
    </w:p>
    <w:p w:rsidR="00611574" w:rsidRPr="00EE0883" w:rsidRDefault="00611574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NÃO MARQUE a opção corrigir erros automaticamente.</w:t>
      </w:r>
    </w:p>
    <w:p w:rsidR="00611574" w:rsidRPr="00EE0883" w:rsidRDefault="00611574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Marque SOMENTE a opção: erros críticos.</w:t>
      </w:r>
    </w:p>
    <w:p w:rsidR="00611574" w:rsidRDefault="00611574" w:rsidP="00EE0883">
      <w:pPr>
        <w:numPr>
          <w:ilvl w:val="2"/>
          <w:numId w:val="7"/>
        </w:numPr>
        <w:jc w:val="both"/>
        <w:rPr>
          <w:rFonts w:ascii="Verdana" w:hAnsi="Verdana"/>
          <w:sz w:val="20"/>
          <w:szCs w:val="20"/>
        </w:rPr>
      </w:pPr>
      <w:r w:rsidRPr="00EE0883">
        <w:rPr>
          <w:rFonts w:ascii="Verdana" w:hAnsi="Verdana"/>
          <w:sz w:val="20"/>
          <w:szCs w:val="20"/>
        </w:rPr>
        <w:t>NÃO marque a opção manter o LOG existente.</w:t>
      </w:r>
    </w:p>
    <w:p w:rsidR="00D54C0C" w:rsidRDefault="00D54C0C" w:rsidP="00D54C0C">
      <w:pPr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Atualizar menu do módulo da Versão 11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>Para baixar os arquivos, acesse: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 xml:space="preserve">http://suporte.totvs.com 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 xml:space="preserve">CERTIFIQUE-SE SEMPRE QUE ESTÁ BAIXANDO O ARQUIVO REFERENTE </w:t>
      </w:r>
      <w:proofErr w:type="gramStart"/>
      <w:r w:rsidRPr="00D54C0C">
        <w:rPr>
          <w:rFonts w:ascii="Verdana" w:hAnsi="Verdana"/>
          <w:sz w:val="20"/>
          <w:szCs w:val="20"/>
        </w:rPr>
        <w:t>A</w:t>
      </w:r>
      <w:proofErr w:type="gramEnd"/>
      <w:r w:rsidRPr="00D54C0C">
        <w:rPr>
          <w:rFonts w:ascii="Verdana" w:hAnsi="Verdana"/>
          <w:sz w:val="20"/>
          <w:szCs w:val="20"/>
        </w:rPr>
        <w:t xml:space="preserve"> SUA VERSÃO DE SISTEMA E LOCALIZAÇÃO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>- Download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>- Escolha somente Linha: Protheus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>- Em seguida clicar em Pesquisar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>- Será aberta uma nova janela "Atualizações Microsiga"</w:t>
      </w: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</w:p>
    <w:p w:rsidR="00D54C0C" w:rsidRP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>- Atualizações</w:t>
      </w:r>
    </w:p>
    <w:p w:rsidR="00D54C0C" w:rsidRDefault="00D54C0C" w:rsidP="00D54C0C">
      <w:pPr>
        <w:ind w:left="360"/>
        <w:jc w:val="both"/>
        <w:rPr>
          <w:rFonts w:ascii="Verdana" w:hAnsi="Verdana"/>
          <w:sz w:val="20"/>
          <w:szCs w:val="20"/>
        </w:rPr>
      </w:pPr>
      <w:r w:rsidRPr="00D54C0C">
        <w:rPr>
          <w:rFonts w:ascii="Verdana" w:hAnsi="Verdana"/>
          <w:sz w:val="20"/>
          <w:szCs w:val="20"/>
        </w:rPr>
        <w:t>- Selecionar categoria "</w:t>
      </w:r>
      <w:r w:rsidR="00B65A83">
        <w:rPr>
          <w:rFonts w:ascii="Verdana" w:hAnsi="Verdana"/>
          <w:sz w:val="20"/>
          <w:szCs w:val="20"/>
        </w:rPr>
        <w:t>Menu de Módulo</w:t>
      </w:r>
      <w:r w:rsidR="00B65A83" w:rsidRPr="00D54C0C">
        <w:rPr>
          <w:rFonts w:ascii="Verdana" w:hAnsi="Verdana"/>
          <w:sz w:val="20"/>
          <w:szCs w:val="20"/>
        </w:rPr>
        <w:t>"</w:t>
      </w:r>
    </w:p>
    <w:p w:rsidR="00B65A83" w:rsidRPr="00B65A83" w:rsidRDefault="00B65A83" w:rsidP="00B65A83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65A83">
        <w:rPr>
          <w:rFonts w:ascii="Verdana" w:hAnsi="Verdana"/>
          <w:sz w:val="20"/>
          <w:szCs w:val="20"/>
        </w:rPr>
        <w:t>1. Baixar o Server.</w:t>
      </w:r>
    </w:p>
    <w:p w:rsidR="00B65A83" w:rsidRPr="00B65A83" w:rsidRDefault="00B65A83" w:rsidP="00B65A83">
      <w:pPr>
        <w:ind w:left="360" w:firstLine="348"/>
        <w:jc w:val="both"/>
        <w:rPr>
          <w:rFonts w:ascii="Verdana" w:hAnsi="Verdana"/>
          <w:sz w:val="20"/>
          <w:szCs w:val="20"/>
        </w:rPr>
      </w:pPr>
      <w:r w:rsidRPr="00B65A83">
        <w:rPr>
          <w:rFonts w:ascii="Verdana" w:hAnsi="Verdana"/>
          <w:sz w:val="20"/>
          <w:szCs w:val="20"/>
        </w:rPr>
        <w:t>2. Efetuar backup da pasta "\</w:t>
      </w:r>
      <w:proofErr w:type="spellStart"/>
      <w:proofErr w:type="gramStart"/>
      <w:r w:rsidRPr="00B65A83">
        <w:rPr>
          <w:rFonts w:ascii="Verdana" w:hAnsi="Verdana"/>
          <w:sz w:val="20"/>
          <w:szCs w:val="20"/>
        </w:rPr>
        <w:t>Protheus_Data</w:t>
      </w:r>
      <w:proofErr w:type="spellEnd"/>
      <w:proofErr w:type="gramEnd"/>
      <w:r w:rsidRPr="00B65A83">
        <w:rPr>
          <w:rFonts w:ascii="Verdana" w:hAnsi="Verdana"/>
          <w:sz w:val="20"/>
          <w:szCs w:val="20"/>
        </w:rPr>
        <w:t>\system" e descompactar o arquivo "Menu de Módulo.ZIP" nesta pasta.</w:t>
      </w:r>
    </w:p>
    <w:p w:rsidR="00B65A83" w:rsidRPr="00D54C0C" w:rsidRDefault="00B65A83" w:rsidP="00B65A83">
      <w:pPr>
        <w:ind w:left="360" w:firstLine="348"/>
        <w:jc w:val="both"/>
        <w:rPr>
          <w:rFonts w:ascii="Verdana" w:hAnsi="Verdana"/>
          <w:sz w:val="20"/>
          <w:szCs w:val="20"/>
        </w:rPr>
      </w:pPr>
      <w:r w:rsidRPr="00B65A83">
        <w:rPr>
          <w:rFonts w:ascii="Verdana" w:hAnsi="Verdana"/>
          <w:sz w:val="20"/>
          <w:szCs w:val="20"/>
        </w:rPr>
        <w:t>3. Subir o serviço.</w:t>
      </w:r>
    </w:p>
    <w:p w:rsidR="00D54C0C" w:rsidRPr="00EE0883" w:rsidRDefault="00D54C0C" w:rsidP="00D54C0C">
      <w:pPr>
        <w:jc w:val="both"/>
        <w:rPr>
          <w:rFonts w:ascii="Verdana" w:hAnsi="Verdana"/>
          <w:b/>
          <w:sz w:val="20"/>
          <w:szCs w:val="20"/>
        </w:rPr>
      </w:pPr>
    </w:p>
    <w:p w:rsidR="00F73294" w:rsidRPr="00EE0883" w:rsidRDefault="00F73294" w:rsidP="00EE0883">
      <w:pPr>
        <w:autoSpaceDE w:val="0"/>
        <w:autoSpaceDN w:val="0"/>
        <w:adjustRightInd w:val="0"/>
        <w:jc w:val="both"/>
        <w:rPr>
          <w:rFonts w:ascii="Verdana" w:eastAsia="MS Mincho" w:hAnsi="Verdana" w:cs="Courier New"/>
          <w:sz w:val="20"/>
          <w:szCs w:val="20"/>
        </w:rPr>
      </w:pPr>
    </w:p>
    <w:p w:rsidR="00977797" w:rsidRPr="00EE0883" w:rsidRDefault="00F04C98" w:rsidP="00EE0883">
      <w:pPr>
        <w:ind w:left="1224"/>
        <w:jc w:val="both"/>
        <w:rPr>
          <w:rFonts w:ascii="Verdana" w:eastAsia="MS Mincho" w:hAnsi="Verdana" w:cs="Tahoma"/>
          <w:b/>
          <w:color w:val="FF0000"/>
          <w:sz w:val="20"/>
          <w:szCs w:val="20"/>
        </w:rPr>
      </w:pPr>
      <w:r>
        <w:rPr>
          <w:rFonts w:ascii="Verdana" w:eastAsia="MS Mincho" w:hAnsi="Verdana" w:cs="Tahoma"/>
          <w:b/>
          <w:color w:val="FF0000"/>
          <w:sz w:val="20"/>
          <w:szCs w:val="20"/>
        </w:rPr>
        <w:t>ERROS CRÍTICOS</w:t>
      </w:r>
    </w:p>
    <w:p w:rsidR="00B7027D" w:rsidRPr="00EE0883" w:rsidRDefault="00B7027D" w:rsidP="00EE0883">
      <w:pPr>
        <w:ind w:left="1224"/>
        <w:jc w:val="both"/>
        <w:rPr>
          <w:rFonts w:ascii="Verdana" w:eastAsia="MS Mincho" w:hAnsi="Verdana" w:cs="Tahoma"/>
          <w:b/>
          <w:sz w:val="20"/>
          <w:szCs w:val="20"/>
        </w:rPr>
      </w:pPr>
    </w:p>
    <w:p w:rsidR="00B7027D" w:rsidRPr="00EE0883" w:rsidRDefault="00B7027D" w:rsidP="00EE0883">
      <w:pPr>
        <w:ind w:left="1224" w:firstLine="708"/>
        <w:jc w:val="both"/>
        <w:rPr>
          <w:rFonts w:ascii="Verdana" w:eastAsia="MS Mincho" w:hAnsi="Verdana" w:cs="Tahoma"/>
          <w:b/>
          <w:sz w:val="20"/>
          <w:szCs w:val="20"/>
        </w:rPr>
      </w:pPr>
      <w:r w:rsidRPr="00EE0883">
        <w:rPr>
          <w:rFonts w:ascii="Verdana" w:eastAsia="MS Mincho" w:hAnsi="Verdana" w:cs="Tahoma"/>
          <w:b/>
          <w:sz w:val="20"/>
          <w:szCs w:val="20"/>
        </w:rPr>
        <w:t xml:space="preserve">Quando ocorrer erro crítico, o cliente </w:t>
      </w:r>
      <w:r w:rsidR="006C2556" w:rsidRPr="00EE0883">
        <w:rPr>
          <w:rFonts w:ascii="Verdana" w:eastAsia="MS Mincho" w:hAnsi="Verdana" w:cs="Tahoma"/>
          <w:b/>
          <w:sz w:val="20"/>
          <w:szCs w:val="20"/>
        </w:rPr>
        <w:t>deve</w:t>
      </w:r>
      <w:r w:rsidR="00CE645C" w:rsidRPr="00EE0883">
        <w:rPr>
          <w:rFonts w:ascii="Verdana" w:eastAsia="MS Mincho" w:hAnsi="Verdana" w:cs="Tahoma"/>
          <w:b/>
          <w:sz w:val="20"/>
          <w:szCs w:val="20"/>
        </w:rPr>
        <w:t>rá efetuar</w:t>
      </w:r>
      <w:r w:rsidRPr="00EE0883">
        <w:rPr>
          <w:rFonts w:ascii="Verdana" w:eastAsia="MS Mincho" w:hAnsi="Verdana" w:cs="Tahoma"/>
          <w:b/>
          <w:sz w:val="20"/>
          <w:szCs w:val="20"/>
        </w:rPr>
        <w:t xml:space="preserve"> as devidas correções</w:t>
      </w:r>
      <w:r w:rsidR="00F04C98">
        <w:rPr>
          <w:rFonts w:ascii="Verdana" w:eastAsia="MS Mincho" w:hAnsi="Verdana" w:cs="Tahoma"/>
          <w:b/>
          <w:sz w:val="20"/>
          <w:szCs w:val="20"/>
        </w:rPr>
        <w:t xml:space="preserve"> e</w:t>
      </w:r>
      <w:r w:rsidRPr="00EE0883">
        <w:rPr>
          <w:rFonts w:ascii="Verdana" w:eastAsia="MS Mincho" w:hAnsi="Verdana" w:cs="Tahoma"/>
          <w:b/>
          <w:sz w:val="20"/>
          <w:szCs w:val="20"/>
        </w:rPr>
        <w:t xml:space="preserve"> </w:t>
      </w:r>
      <w:r w:rsidR="00CE645C" w:rsidRPr="00EE0883">
        <w:rPr>
          <w:rFonts w:ascii="Verdana" w:eastAsia="MS Mincho" w:hAnsi="Verdana" w:cs="Tahoma"/>
          <w:b/>
          <w:sz w:val="20"/>
          <w:szCs w:val="20"/>
        </w:rPr>
        <w:t>em seguida</w:t>
      </w:r>
      <w:r w:rsidRPr="00EE0883">
        <w:rPr>
          <w:rFonts w:ascii="Verdana" w:eastAsia="MS Mincho" w:hAnsi="Verdana" w:cs="Tahoma"/>
          <w:b/>
          <w:sz w:val="20"/>
          <w:szCs w:val="20"/>
        </w:rPr>
        <w:t xml:space="preserve"> apagar o arquivo onde estão as diretivas de instalação </w:t>
      </w:r>
      <w:r w:rsidR="00CE645C" w:rsidRPr="00EE0883">
        <w:rPr>
          <w:rFonts w:ascii="Verdana" w:eastAsia="MS Mincho" w:hAnsi="Verdana" w:cs="Tahoma"/>
          <w:b/>
          <w:sz w:val="20"/>
          <w:szCs w:val="20"/>
        </w:rPr>
        <w:t>(MPUPD.TSK) localizado no diretório “...\</w:t>
      </w:r>
      <w:proofErr w:type="gramStart"/>
      <w:r w:rsidR="00CE645C" w:rsidRPr="00EE0883">
        <w:rPr>
          <w:rFonts w:ascii="Verdana" w:eastAsia="MS Mincho" w:hAnsi="Verdana" w:cs="Tahoma"/>
          <w:b/>
          <w:sz w:val="20"/>
          <w:szCs w:val="20"/>
        </w:rPr>
        <w:t>bin</w:t>
      </w:r>
      <w:proofErr w:type="gramEnd"/>
      <w:r w:rsidR="00CE645C" w:rsidRPr="00EE0883">
        <w:rPr>
          <w:rFonts w:ascii="Verdana" w:eastAsia="MS Mincho" w:hAnsi="Verdana" w:cs="Tahoma"/>
          <w:b/>
          <w:sz w:val="20"/>
          <w:szCs w:val="20"/>
        </w:rPr>
        <w:t>\</w:t>
      </w:r>
      <w:proofErr w:type="spellStart"/>
      <w:r w:rsidR="00CE645C" w:rsidRPr="00EE0883">
        <w:rPr>
          <w:rFonts w:ascii="Verdana" w:eastAsia="MS Mincho" w:hAnsi="Verdana" w:cs="Tahoma"/>
          <w:b/>
          <w:sz w:val="20"/>
          <w:szCs w:val="20"/>
        </w:rPr>
        <w:t>appserver</w:t>
      </w:r>
      <w:proofErr w:type="spellEnd"/>
      <w:r w:rsidR="00CE645C" w:rsidRPr="00EE0883">
        <w:rPr>
          <w:rFonts w:ascii="Verdana" w:eastAsia="MS Mincho" w:hAnsi="Verdana" w:cs="Tahoma"/>
          <w:b/>
          <w:sz w:val="20"/>
          <w:szCs w:val="20"/>
        </w:rPr>
        <w:t>”</w:t>
      </w:r>
      <w:r w:rsidRPr="00EE0883">
        <w:rPr>
          <w:rFonts w:ascii="Verdana" w:eastAsia="MS Mincho" w:hAnsi="Verdana" w:cs="Tahoma"/>
          <w:b/>
          <w:sz w:val="20"/>
          <w:szCs w:val="20"/>
        </w:rPr>
        <w:t xml:space="preserve"> e </w:t>
      </w:r>
      <w:r w:rsidR="00CE645C" w:rsidRPr="00EE0883">
        <w:rPr>
          <w:rFonts w:ascii="Verdana" w:eastAsia="MS Mincho" w:hAnsi="Verdana" w:cs="Tahoma"/>
          <w:b/>
          <w:sz w:val="20"/>
          <w:szCs w:val="20"/>
        </w:rPr>
        <w:t>executa</w:t>
      </w:r>
      <w:r w:rsidRPr="00EE0883">
        <w:rPr>
          <w:rFonts w:ascii="Verdana" w:eastAsia="MS Mincho" w:hAnsi="Verdana" w:cs="Tahoma"/>
          <w:b/>
          <w:sz w:val="20"/>
          <w:szCs w:val="20"/>
        </w:rPr>
        <w:t xml:space="preserve">r </w:t>
      </w:r>
      <w:r w:rsidR="00CE645C" w:rsidRPr="00EE0883">
        <w:rPr>
          <w:rFonts w:ascii="Verdana" w:eastAsia="MS Mincho" w:hAnsi="Verdana" w:cs="Tahoma"/>
          <w:b/>
          <w:sz w:val="20"/>
          <w:szCs w:val="20"/>
        </w:rPr>
        <w:t xml:space="preserve">a rotina </w:t>
      </w:r>
      <w:r w:rsidRPr="00EE0883">
        <w:rPr>
          <w:rFonts w:ascii="Verdana" w:eastAsia="MS Mincho" w:hAnsi="Verdana" w:cs="Tahoma"/>
          <w:b/>
          <w:sz w:val="20"/>
          <w:szCs w:val="20"/>
        </w:rPr>
        <w:t>MP</w:t>
      </w:r>
      <w:r w:rsidR="000A54DF" w:rsidRPr="00EE0883">
        <w:rPr>
          <w:rFonts w:ascii="Verdana" w:eastAsia="MS Mincho" w:hAnsi="Verdana" w:cs="Tahoma"/>
          <w:b/>
          <w:sz w:val="20"/>
          <w:szCs w:val="20"/>
        </w:rPr>
        <w:t>710</w:t>
      </w:r>
      <w:r w:rsidRPr="00EE0883">
        <w:rPr>
          <w:rFonts w:ascii="Verdana" w:eastAsia="MS Mincho" w:hAnsi="Verdana" w:cs="Tahoma"/>
          <w:b/>
          <w:sz w:val="20"/>
          <w:szCs w:val="20"/>
        </w:rPr>
        <w:t>TO</w:t>
      </w:r>
      <w:r w:rsidR="00CE645C" w:rsidRPr="00EE0883">
        <w:rPr>
          <w:rFonts w:ascii="Verdana" w:eastAsia="MS Mincho" w:hAnsi="Verdana" w:cs="Tahoma"/>
          <w:b/>
          <w:sz w:val="20"/>
          <w:szCs w:val="20"/>
        </w:rPr>
        <w:t>1</w:t>
      </w:r>
      <w:r w:rsidR="00160961" w:rsidRPr="00EE0883">
        <w:rPr>
          <w:rFonts w:ascii="Verdana" w:eastAsia="MS Mincho" w:hAnsi="Verdana" w:cs="Tahoma"/>
          <w:b/>
          <w:sz w:val="20"/>
          <w:szCs w:val="20"/>
        </w:rPr>
        <w:t>1</w:t>
      </w:r>
      <w:r w:rsidR="00CE645C" w:rsidRPr="00EE0883">
        <w:rPr>
          <w:rFonts w:ascii="Verdana" w:eastAsia="MS Mincho" w:hAnsi="Verdana" w:cs="Tahoma"/>
          <w:b/>
          <w:sz w:val="20"/>
          <w:szCs w:val="20"/>
        </w:rPr>
        <w:t>0</w:t>
      </w:r>
      <w:r w:rsidRPr="00EE0883">
        <w:rPr>
          <w:rFonts w:ascii="Verdana" w:eastAsia="MS Mincho" w:hAnsi="Verdana" w:cs="Tahoma"/>
          <w:b/>
          <w:sz w:val="20"/>
          <w:szCs w:val="20"/>
        </w:rPr>
        <w:t xml:space="preserve"> novamente.</w:t>
      </w:r>
      <w:r w:rsidR="00061050" w:rsidRPr="00EE0883">
        <w:rPr>
          <w:rFonts w:ascii="Verdana" w:eastAsia="MS Mincho" w:hAnsi="Verdana" w:cs="Tahoma"/>
          <w:b/>
          <w:sz w:val="20"/>
          <w:szCs w:val="20"/>
        </w:rPr>
        <w:t xml:space="preserve"> Não apagando este arquivo a virada continua do ponto onde parou anteriormente.</w:t>
      </w:r>
    </w:p>
    <w:sectPr w:rsidR="00B7027D" w:rsidRPr="00EE0883" w:rsidSect="000610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AFA"/>
    <w:multiLevelType w:val="hybridMultilevel"/>
    <w:tmpl w:val="EE48E7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F7E66"/>
    <w:multiLevelType w:val="hybridMultilevel"/>
    <w:tmpl w:val="897A8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2D1AB2"/>
    <w:multiLevelType w:val="hybridMultilevel"/>
    <w:tmpl w:val="B37AF70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41609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C957B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315455"/>
    <w:multiLevelType w:val="hybridMultilevel"/>
    <w:tmpl w:val="2A6A720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AD177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57BB"/>
    <w:rsid w:val="00012B41"/>
    <w:rsid w:val="000157BB"/>
    <w:rsid w:val="00061050"/>
    <w:rsid w:val="000A54DF"/>
    <w:rsid w:val="00160961"/>
    <w:rsid w:val="001F0A6C"/>
    <w:rsid w:val="001F65CB"/>
    <w:rsid w:val="001F6719"/>
    <w:rsid w:val="0027426F"/>
    <w:rsid w:val="002D0F32"/>
    <w:rsid w:val="00336A8F"/>
    <w:rsid w:val="003B4B5E"/>
    <w:rsid w:val="003B5F35"/>
    <w:rsid w:val="0055236A"/>
    <w:rsid w:val="005F6D3B"/>
    <w:rsid w:val="00611574"/>
    <w:rsid w:val="00621549"/>
    <w:rsid w:val="006C2556"/>
    <w:rsid w:val="006E5A72"/>
    <w:rsid w:val="006F1256"/>
    <w:rsid w:val="00703CF2"/>
    <w:rsid w:val="0075068C"/>
    <w:rsid w:val="00754005"/>
    <w:rsid w:val="007C083E"/>
    <w:rsid w:val="00844DB0"/>
    <w:rsid w:val="00977797"/>
    <w:rsid w:val="009A6E4E"/>
    <w:rsid w:val="009F0DED"/>
    <w:rsid w:val="00A61A99"/>
    <w:rsid w:val="00A86DB4"/>
    <w:rsid w:val="00B65A83"/>
    <w:rsid w:val="00B7027D"/>
    <w:rsid w:val="00B806E0"/>
    <w:rsid w:val="00BF3328"/>
    <w:rsid w:val="00C21F4E"/>
    <w:rsid w:val="00C63A99"/>
    <w:rsid w:val="00C9355F"/>
    <w:rsid w:val="00CD3D48"/>
    <w:rsid w:val="00CE645C"/>
    <w:rsid w:val="00D127C6"/>
    <w:rsid w:val="00D54C0C"/>
    <w:rsid w:val="00D64C1A"/>
    <w:rsid w:val="00DF10A7"/>
    <w:rsid w:val="00EC757D"/>
    <w:rsid w:val="00EE0883"/>
    <w:rsid w:val="00F04C98"/>
    <w:rsid w:val="00F408B2"/>
    <w:rsid w:val="00F417EA"/>
    <w:rsid w:val="00F55BB9"/>
    <w:rsid w:val="00F60F7B"/>
    <w:rsid w:val="00F722DC"/>
    <w:rsid w:val="00F73294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2DC"/>
    <w:rPr>
      <w:sz w:val="24"/>
      <w:szCs w:val="24"/>
    </w:rPr>
  </w:style>
  <w:style w:type="paragraph" w:styleId="Ttulo1">
    <w:name w:val="heading 1"/>
    <w:basedOn w:val="Normal"/>
    <w:next w:val="Normal"/>
    <w:qFormat/>
    <w:rsid w:val="00F722DC"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722DC"/>
    <w:pPr>
      <w:jc w:val="center"/>
    </w:pPr>
    <w:rPr>
      <w:b/>
      <w:bCs/>
      <w:u w:val="single"/>
    </w:rPr>
  </w:style>
  <w:style w:type="character" w:styleId="Hyperlink">
    <w:name w:val="Hyperlink"/>
    <w:basedOn w:val="Fontepargpadro"/>
    <w:rsid w:val="00A86DB4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F60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11574"/>
    <w:pPr>
      <w:ind w:left="708"/>
    </w:pPr>
  </w:style>
  <w:style w:type="character" w:customStyle="1" w:styleId="Pr-formataoHTMLChar">
    <w:name w:val="Pré-formatação HTML Char"/>
    <w:basedOn w:val="Fontepargpadro"/>
    <w:link w:val="Pr-formataoHTML"/>
    <w:uiPriority w:val="99"/>
    <w:rsid w:val="006215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orte.totvs.com/downlo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porte.totvs.com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orte.totvs.com/downlo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Passos para Atualização da versão 7</vt:lpstr>
    </vt:vector>
  </TitlesOfParts>
  <Company>Microsiga Software S\A</Company>
  <LinksUpToDate>false</LinksUpToDate>
  <CharactersWithSpaces>3999</CharactersWithSpaces>
  <SharedDoc>false</SharedDoc>
  <HLinks>
    <vt:vector size="12" baseType="variant"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http://portaldocliente.microsiga.com.br/</vt:lpwstr>
      </vt:variant>
      <vt:variant>
        <vt:lpwstr/>
      </vt:variant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http://portaldocliente.microsiga.com.br/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Passos para Atualização da versão 7</dc:title>
  <dc:creator>siga0355</dc:creator>
  <cp:lastModifiedBy>Erik Lago</cp:lastModifiedBy>
  <cp:revision>2</cp:revision>
  <dcterms:created xsi:type="dcterms:W3CDTF">2012-07-31T13:00:00Z</dcterms:created>
  <dcterms:modified xsi:type="dcterms:W3CDTF">2012-07-31T13:00:00Z</dcterms:modified>
</cp:coreProperties>
</file>